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6F42C35"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A32714">
        <w:rPr>
          <w:rFonts w:ascii="GHEA Grapalat" w:hAnsi="GHEA Grapalat"/>
          <w:i w:val="0"/>
          <w:lang w:val="hy-AM"/>
        </w:rPr>
        <w:t>հունիս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A32714">
        <w:rPr>
          <w:rFonts w:ascii="GHEA Grapalat" w:hAnsi="GHEA Grapalat"/>
          <w:i w:val="0"/>
          <w:lang w:val="hy-AM"/>
        </w:rPr>
        <w:t>17</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165B47">
        <w:rPr>
          <w:rFonts w:ascii="GHEA Grapalat" w:hAnsi="GHEA Grapalat"/>
          <w:i w:val="0"/>
          <w:lang w:val="af-ZA"/>
        </w:rPr>
        <w:t>2</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34FF9E88"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32714">
        <w:rPr>
          <w:rFonts w:ascii="GHEA Grapalat" w:hAnsi="GHEA Grapalat"/>
          <w:b/>
          <w:bCs/>
          <w:i w:val="0"/>
          <w:lang w:val="af-ZA"/>
        </w:rPr>
        <w:t>ԵՔ-ԳՀԽԱՇՁԲ-26/55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0F0320DE"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47370" w:rsidRPr="00147370">
        <w:rPr>
          <w:rFonts w:ascii="GHEA Grapalat" w:hAnsi="GHEA Grapalat" w:cs="Times Armenian"/>
          <w:b/>
          <w:i w:val="0"/>
          <w:color w:val="000000"/>
          <w:lang w:val="hy-AM" w:eastAsia="ru-RU"/>
        </w:rPr>
        <w:t>Երևան քաղաքի Մալաթիա-Սեբաստիա վարչական շրջանի Առնո Բաբաջանյան փողոցին զուգահեռ նոր ճանապարհի կառուցման  նախագծանախահաշվային փաստաթղթերի կազմման խորհրդատվական աշխատանքներ</w:t>
      </w:r>
      <w:r w:rsidR="00025430" w:rsidRPr="00147370">
        <w:rPr>
          <w:rFonts w:ascii="GHEA Grapalat" w:hAnsi="GHEA Grapalat" w:cs="Times Armenian"/>
          <w:b/>
          <w:i w:val="0"/>
          <w:color w:val="000000"/>
          <w:lang w:val="hy-AM" w:eastAsia="ru-RU"/>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3DC5AA9"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147370">
        <w:rPr>
          <w:rFonts w:ascii="GHEA Grapalat" w:hAnsi="GHEA Grapalat"/>
          <w:b/>
          <w:i w:val="0"/>
          <w:lang w:val="hy-AM"/>
        </w:rPr>
        <w:t>հունիսի 30</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183B688"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147370">
        <w:rPr>
          <w:rFonts w:ascii="GHEA Grapalat" w:hAnsi="GHEA Grapalat"/>
          <w:b/>
          <w:i w:val="0"/>
          <w:lang w:val="hy-AM"/>
        </w:rPr>
        <w:t>հունիսի 30</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18EDDA76" w:rsidR="00D219B3" w:rsidRPr="00417B96" w:rsidRDefault="00A32714"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6338A65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147370">
        <w:rPr>
          <w:rFonts w:ascii="GHEA Grapalat" w:hAnsi="GHEA Grapalat" w:cs="Sylfaen"/>
          <w:i/>
          <w:sz w:val="20"/>
          <w:szCs w:val="20"/>
          <w:lang w:val="hy-AM"/>
        </w:rPr>
        <w:t>Հունիսի 30</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473BF367"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147370">
        <w:rPr>
          <w:rFonts w:ascii="GHEA Grapalat" w:hAnsi="GHEA Grapalat" w:cs="Sylfaen"/>
          <w:caps/>
          <w:lang w:val="af-ZA"/>
        </w:rPr>
        <w:t xml:space="preserve">` </w:t>
      </w:r>
      <w:r w:rsidR="00147370" w:rsidRPr="00147370">
        <w:rPr>
          <w:rFonts w:ascii="GHEA Grapalat" w:hAnsi="GHEA Grapalat" w:cs="Times Armenian"/>
          <w:caps/>
          <w:color w:val="000000"/>
          <w:lang w:val="hy-AM" w:eastAsia="ru-RU"/>
        </w:rPr>
        <w:t>Եր</w:t>
      </w:r>
      <w:r w:rsidR="00147370">
        <w:rPr>
          <w:rFonts w:ascii="GHEA Grapalat" w:hAnsi="GHEA Grapalat" w:cs="Times Armenian"/>
          <w:caps/>
          <w:color w:val="000000"/>
          <w:lang w:val="hy-AM" w:eastAsia="ru-RU"/>
        </w:rPr>
        <w:t>ԵՎ</w:t>
      </w:r>
      <w:r w:rsidR="00147370" w:rsidRPr="00147370">
        <w:rPr>
          <w:rFonts w:ascii="GHEA Grapalat" w:hAnsi="GHEA Grapalat" w:cs="Times Armenian"/>
          <w:caps/>
          <w:color w:val="000000"/>
          <w:lang w:val="hy-AM" w:eastAsia="ru-RU"/>
        </w:rPr>
        <w:t>ան քաղաքի Մալաթիա-Սեբաստիա վարչական շրջանի Առնո Բաբաջանյան փողոցին զուգահեռ նոր ճանապարհի կառուցման  նախագծանախահաշվային փաստաթղթերի կազմման խորհրդատվական 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247B27D9" w:rsidR="00D219B3" w:rsidRPr="00147370" w:rsidRDefault="00D219B3" w:rsidP="00A81999">
      <w:pPr>
        <w:ind w:firstLine="567"/>
        <w:jc w:val="center"/>
        <w:rPr>
          <w:rFonts w:ascii="GHEA Grapalat" w:hAnsi="GHEA Grapalat"/>
          <w:b/>
          <w:sz w:val="20"/>
          <w:szCs w:val="20"/>
          <w:lang w:val="af-ZA"/>
        </w:rPr>
      </w:pPr>
      <w:r w:rsidRPr="00147370">
        <w:rPr>
          <w:rFonts w:ascii="GHEA Grapalat" w:hAnsi="GHEA Grapalat"/>
          <w:b/>
          <w:sz w:val="20"/>
          <w:szCs w:val="20"/>
          <w:lang w:val="af-ZA"/>
        </w:rPr>
        <w:t xml:space="preserve">ԵՐԵՎԱՆԻ ՔԱՂԱՔԱՊԵՏԱՐԱՆԻ ԿԱՐԻՔՆԵՐԻ </w:t>
      </w:r>
      <w:r w:rsidR="00147370" w:rsidRPr="00147370">
        <w:rPr>
          <w:rFonts w:ascii="GHEA Grapalat" w:hAnsi="GHEA Grapalat" w:cs="Times Armenian"/>
          <w:b/>
          <w:caps/>
          <w:color w:val="000000"/>
          <w:sz w:val="20"/>
          <w:szCs w:val="20"/>
          <w:lang w:val="hy-AM" w:eastAsia="ru-RU"/>
        </w:rPr>
        <w:t>Երևան քաղաքի Մալաթիա-Սեբաստիա վարչական շրջանի Առնո Բաբաջանյան փողոցին զուգահեռ նոր ճանապարհի կառուցման  նախագծանախահաշվային փաստաթղթերի կազմման խորհրդատվական աշխատանքներ</w:t>
      </w:r>
      <w:r w:rsidR="00A81999" w:rsidRPr="00147370">
        <w:rPr>
          <w:rFonts w:ascii="GHEA Grapalat" w:hAnsi="GHEA Grapalat" w:cs="Sylfaen"/>
          <w:b/>
          <w:caps/>
          <w:sz w:val="20"/>
          <w:szCs w:val="20"/>
        </w:rPr>
        <w:t>Ի</w:t>
      </w:r>
      <w:r w:rsidRPr="00147370">
        <w:rPr>
          <w:rFonts w:ascii="GHEA Grapalat" w:hAnsi="GHEA Grapalat"/>
          <w:b/>
          <w:sz w:val="20"/>
          <w:szCs w:val="20"/>
          <w:lang w:val="af-ZA"/>
        </w:rPr>
        <w:t xml:space="preserve">   </w:t>
      </w:r>
      <w:r w:rsidR="00A21FEB" w:rsidRPr="00147370">
        <w:rPr>
          <w:rFonts w:ascii="GHEA Grapalat" w:hAnsi="GHEA Grapalat"/>
          <w:b/>
          <w:sz w:val="20"/>
          <w:szCs w:val="20"/>
          <w:lang w:val="af-ZA"/>
        </w:rPr>
        <w:t xml:space="preserve"> </w:t>
      </w:r>
    </w:p>
    <w:p w14:paraId="1EA68FCD" w14:textId="77777777" w:rsidR="00D219B3" w:rsidRPr="00147370" w:rsidRDefault="00D219B3" w:rsidP="00D219B3">
      <w:pPr>
        <w:ind w:firstLine="567"/>
        <w:jc w:val="center"/>
        <w:rPr>
          <w:rFonts w:ascii="GHEA Grapalat" w:hAnsi="GHEA Grapalat"/>
          <w:b/>
          <w:i/>
          <w:sz w:val="20"/>
          <w:szCs w:val="20"/>
          <w:lang w:val="af-ZA"/>
        </w:rPr>
      </w:pPr>
      <w:r w:rsidRPr="00147370">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4C4A6FA8"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A32714">
        <w:rPr>
          <w:rFonts w:ascii="GHEA Grapalat" w:hAnsi="GHEA Grapalat" w:cs="Sylfaen"/>
          <w:b/>
          <w:bCs/>
          <w:sz w:val="20"/>
        </w:rPr>
        <w:t>ԵՔ</w:t>
      </w:r>
      <w:r w:rsidR="00A32714" w:rsidRPr="00A32714">
        <w:rPr>
          <w:rFonts w:ascii="GHEA Grapalat" w:hAnsi="GHEA Grapalat" w:cs="Sylfaen"/>
          <w:b/>
          <w:bCs/>
          <w:sz w:val="20"/>
          <w:lang w:val="af-ZA"/>
        </w:rPr>
        <w:t>-</w:t>
      </w:r>
      <w:r w:rsidR="00A32714">
        <w:rPr>
          <w:rFonts w:ascii="GHEA Grapalat" w:hAnsi="GHEA Grapalat" w:cs="Sylfaen"/>
          <w:b/>
          <w:bCs/>
          <w:sz w:val="20"/>
        </w:rPr>
        <w:t>ԳՀԽԱՇՁԲ</w:t>
      </w:r>
      <w:r w:rsidR="00A32714" w:rsidRPr="00A32714">
        <w:rPr>
          <w:rFonts w:ascii="GHEA Grapalat" w:hAnsi="GHEA Grapalat" w:cs="Sylfaen"/>
          <w:b/>
          <w:bCs/>
          <w:sz w:val="20"/>
          <w:lang w:val="af-ZA"/>
        </w:rPr>
        <w:t>-26/55</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0A9367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A81999" w:rsidRPr="00024564">
        <w:rPr>
          <w:rFonts w:ascii="GHEA Grapalat" w:hAnsi="GHEA Grapalat" w:cs="Sylfaen"/>
          <w:caps/>
          <w:sz w:val="24"/>
          <w:szCs w:val="24"/>
          <w:lang w:val="hy-AM"/>
        </w:rPr>
        <w:t>Եր</w:t>
      </w:r>
      <w:r w:rsidR="00A81999">
        <w:rPr>
          <w:rFonts w:ascii="GHEA Grapalat" w:hAnsi="GHEA Grapalat" w:cs="Sylfaen"/>
          <w:caps/>
          <w:lang w:val="hy-AM"/>
        </w:rPr>
        <w:t>ԵՎ</w:t>
      </w:r>
      <w:r w:rsidR="00A81999" w:rsidRPr="00024564">
        <w:rPr>
          <w:rFonts w:ascii="GHEA Grapalat" w:hAnsi="GHEA Grapalat" w:cs="Sylfaen"/>
          <w:caps/>
          <w:sz w:val="24"/>
          <w:szCs w:val="24"/>
          <w:lang w:val="hy-AM"/>
        </w:rPr>
        <w:t>ան քաղաքի Քանաքեռ-Զեյթուն վարչական շրջանում</w:t>
      </w:r>
      <w:r w:rsidR="00A81999" w:rsidRPr="00024564">
        <w:rPr>
          <w:rFonts w:ascii="GHEA Grapalat" w:hAnsi="GHEA Grapalat" w:cs="Times Armenian"/>
          <w:caps/>
          <w:color w:val="000000"/>
          <w:sz w:val="24"/>
          <w:szCs w:val="24"/>
          <w:lang w:val="hy-AM" w:eastAsia="ru-RU"/>
        </w:rPr>
        <w:t xml:space="preserve">  Պարույր Ս</w:t>
      </w:r>
      <w:r w:rsidR="00A81999">
        <w:rPr>
          <w:rFonts w:ascii="GHEA Grapalat" w:hAnsi="GHEA Grapalat" w:cs="Times Armenian"/>
          <w:caps/>
          <w:color w:val="000000"/>
          <w:lang w:val="hy-AM" w:eastAsia="ru-RU"/>
        </w:rPr>
        <w:t>ԵՎ</w:t>
      </w:r>
      <w:r w:rsidR="00A81999" w:rsidRPr="00024564">
        <w:rPr>
          <w:rFonts w:ascii="GHEA Grapalat" w:hAnsi="GHEA Grapalat" w:cs="Times Armenian"/>
          <w:caps/>
          <w:color w:val="000000"/>
          <w:sz w:val="24"/>
          <w:szCs w:val="24"/>
          <w:lang w:val="hy-AM" w:eastAsia="ru-RU"/>
        </w:rPr>
        <w:t>ակի անվան պուրակի նախագծանախահաշվային փաստաթղթերի կազմման խորհրդատվական աշխատանքներ</w:t>
      </w:r>
      <w:r w:rsidR="00A81999" w:rsidRPr="00024564">
        <w:rPr>
          <w:rFonts w:ascii="GHEA Grapalat" w:hAnsi="GHEA Grapalat" w:cs="Sylfaen"/>
          <w:caps/>
        </w:rPr>
        <w:t>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3C06C7">
        <w:rPr>
          <w:rFonts w:ascii="GHEA Grapalat" w:hAnsi="GHEA Grapalat"/>
        </w:rPr>
        <w:t>9</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32714"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4C6A68A" w:rsidR="008D64AF" w:rsidRPr="00203631" w:rsidRDefault="00147370"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4000000</w:t>
            </w:r>
          </w:p>
        </w:tc>
        <w:tc>
          <w:tcPr>
            <w:tcW w:w="6948" w:type="dxa"/>
            <w:vAlign w:val="bottom"/>
          </w:tcPr>
          <w:p w14:paraId="30ABAB0F" w14:textId="618EE520" w:rsidR="008D64AF" w:rsidRPr="0035679C" w:rsidRDefault="00147370" w:rsidP="003B16A3">
            <w:pPr>
              <w:pStyle w:val="BodyTextIndent2"/>
              <w:spacing w:line="240" w:lineRule="auto"/>
              <w:ind w:firstLine="0"/>
              <w:jc w:val="center"/>
              <w:rPr>
                <w:rFonts w:ascii="GHEA Grapalat" w:hAnsi="GHEA Grapalat"/>
                <w:sz w:val="18"/>
                <w:szCs w:val="18"/>
                <w:u w:val="single"/>
                <w:vertAlign w:val="subscript"/>
                <w:lang w:val="hy-AM"/>
              </w:rPr>
            </w:pPr>
            <w:r>
              <w:rPr>
                <w:rFonts w:ascii="GHEA Grapalat" w:hAnsi="GHEA Grapalat" w:cs="Times Armenian"/>
                <w:color w:val="000000"/>
                <w:sz w:val="24"/>
                <w:szCs w:val="24"/>
                <w:lang w:val="hy-AM" w:eastAsia="ru-RU"/>
              </w:rPr>
              <w:t>Երևան քաղաքի Մալաթիա-Սեբաստիա վարչական շրջանի Առնո Բաբաջանյան փողոցին զուգահեռ նոր ճանապարհի կառուցման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A32714"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139374AF" w14:textId="2B911782" w:rsidR="00147370" w:rsidRDefault="00147370" w:rsidP="00147370">
      <w:pPr>
        <w:ind w:right="-90" w:firstLine="567"/>
        <w:jc w:val="both"/>
        <w:rPr>
          <w:rFonts w:ascii="GHEA Grapalat" w:hAnsi="GHEA Grapalat" w:cs="Sylfaen"/>
          <w:bCs/>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 xml:space="preserve">առնվազն թվով   </w:t>
      </w:r>
      <w:r>
        <w:rPr>
          <w:rFonts w:ascii="GHEA Grapalat" w:hAnsi="GHEA Grapalat" w:cs="Sylfaen"/>
          <w:b/>
          <w:noProof/>
          <w:lang w:val="hy-AM"/>
        </w:rPr>
        <w:t>5</w:t>
      </w:r>
      <w:r w:rsidRPr="0069777A">
        <w:rPr>
          <w:rFonts w:ascii="GHEA Grapalat" w:hAnsi="GHEA Grapalat" w:cs="Sylfaen"/>
          <w:b/>
          <w:noProof/>
          <w:lang w:val="hy-AM"/>
        </w:rPr>
        <w:t xml:space="preserve">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17C6B4F8" w14:textId="77777777" w:rsidR="00147370" w:rsidRDefault="00147370" w:rsidP="00147370">
      <w:pPr>
        <w:ind w:right="-90" w:firstLine="567"/>
        <w:jc w:val="both"/>
        <w:rPr>
          <w:rFonts w:ascii="GHEA Grapalat" w:hAnsi="GHEA Grapalat" w:cs="Sylfaen"/>
          <w:bCs/>
          <w:noProof/>
          <w:lang w:val="hy-AM"/>
        </w:rPr>
      </w:pPr>
    </w:p>
    <w:tbl>
      <w:tblPr>
        <w:tblStyle w:val="TableGrid"/>
        <w:tblW w:w="9203" w:type="dxa"/>
        <w:jc w:val="center"/>
        <w:tblLook w:val="04A0" w:firstRow="1" w:lastRow="0" w:firstColumn="1" w:lastColumn="0" w:noHBand="0" w:noVBand="1"/>
      </w:tblPr>
      <w:tblGrid>
        <w:gridCol w:w="610"/>
        <w:gridCol w:w="4037"/>
        <w:gridCol w:w="2124"/>
        <w:gridCol w:w="2432"/>
      </w:tblGrid>
      <w:tr w:rsidR="00147370" w:rsidRPr="00EC3357" w14:paraId="6A4AF7EC" w14:textId="77777777" w:rsidTr="00147370">
        <w:trPr>
          <w:trHeight w:val="612"/>
          <w:jc w:val="center"/>
        </w:trPr>
        <w:tc>
          <w:tcPr>
            <w:tcW w:w="610" w:type="dxa"/>
            <w:vAlign w:val="center"/>
          </w:tcPr>
          <w:p w14:paraId="1AF01C24" w14:textId="77777777" w:rsidR="00147370" w:rsidRPr="00EC3357" w:rsidRDefault="00147370" w:rsidP="00147370">
            <w:pPr>
              <w:ind w:right="-72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4037" w:type="dxa"/>
            <w:vAlign w:val="center"/>
          </w:tcPr>
          <w:p w14:paraId="08745E42" w14:textId="77777777" w:rsidR="00147370" w:rsidRPr="00EC3357" w:rsidRDefault="00147370" w:rsidP="00147370">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7350C0E5" w14:textId="77777777" w:rsidR="00147370" w:rsidRPr="00EC3357" w:rsidRDefault="00147370" w:rsidP="00147370">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432" w:type="dxa"/>
            <w:vAlign w:val="center"/>
          </w:tcPr>
          <w:p w14:paraId="7C0516DC" w14:textId="77777777" w:rsidR="00147370" w:rsidRPr="00EC3357" w:rsidRDefault="00147370" w:rsidP="00147370">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147370" w:rsidRPr="00EC3357" w14:paraId="0B786DC2" w14:textId="77777777" w:rsidTr="00147370">
        <w:trPr>
          <w:trHeight w:val="625"/>
          <w:jc w:val="center"/>
        </w:trPr>
        <w:tc>
          <w:tcPr>
            <w:tcW w:w="610" w:type="dxa"/>
            <w:vAlign w:val="center"/>
          </w:tcPr>
          <w:p w14:paraId="5915F844" w14:textId="77777777" w:rsidR="00147370" w:rsidRPr="00EC3357" w:rsidRDefault="00147370" w:rsidP="00147370">
            <w:pPr>
              <w:ind w:right="-720"/>
              <w:jc w:val="both"/>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lastRenderedPageBreak/>
              <w:t>1․</w:t>
            </w:r>
          </w:p>
        </w:tc>
        <w:tc>
          <w:tcPr>
            <w:tcW w:w="4037" w:type="dxa"/>
            <w:vAlign w:val="center"/>
          </w:tcPr>
          <w:p w14:paraId="3AE2393F" w14:textId="77777777" w:rsidR="00147370" w:rsidRPr="00EC3357" w:rsidRDefault="00147370" w:rsidP="00147370">
            <w:pPr>
              <w:ind w:right="437"/>
              <w:jc w:val="center"/>
              <w:rPr>
                <w:rFonts w:ascii="Arial Unicode" w:hAnsi="Arial Unicode"/>
                <w:color w:val="000000" w:themeColor="text1"/>
                <w:sz w:val="22"/>
                <w:szCs w:val="22"/>
                <w:lang w:val="hy-AM"/>
              </w:rPr>
            </w:pPr>
            <w:r w:rsidRPr="00EC3357">
              <w:rPr>
                <w:rFonts w:ascii="GHEA Grapalat" w:hAnsi="GHEA Grapalat" w:cs="Arial Armenian"/>
                <w:color w:val="000000" w:themeColor="text1"/>
                <w:sz w:val="22"/>
                <w:szCs w:val="22"/>
                <w:lang w:val="hy-AM"/>
              </w:rPr>
              <w:t>Տրանսպորտային ուղիների և կառույցների ճարտարագետ նախագծող</w:t>
            </w:r>
          </w:p>
        </w:tc>
        <w:tc>
          <w:tcPr>
            <w:tcW w:w="2124" w:type="dxa"/>
            <w:vAlign w:val="center"/>
          </w:tcPr>
          <w:p w14:paraId="13BAF8FC" w14:textId="77777777" w:rsidR="00147370" w:rsidRPr="00EC3357" w:rsidRDefault="00147370" w:rsidP="00147370">
            <w:pPr>
              <w:ind w:right="-720"/>
              <w:jc w:val="center"/>
              <w:rPr>
                <w:rFonts w:ascii="GHEA Grapalat" w:hAnsi="GHEA Grapalat"/>
                <w:color w:val="000000" w:themeColor="text1"/>
                <w:sz w:val="22"/>
                <w:szCs w:val="22"/>
                <w:lang w:val="hy-AM"/>
              </w:rPr>
            </w:pPr>
            <w:r w:rsidRPr="005238D0">
              <w:rPr>
                <w:rFonts w:ascii="GHEA Grapalat" w:hAnsi="GHEA Grapalat" w:cs="Arial Armenian"/>
                <w:color w:val="000000" w:themeColor="text1"/>
                <w:sz w:val="22"/>
                <w:szCs w:val="22"/>
                <w:lang w:val="hy-AM"/>
              </w:rPr>
              <w:t>1-ին</w:t>
            </w:r>
          </w:p>
        </w:tc>
        <w:tc>
          <w:tcPr>
            <w:tcW w:w="2432" w:type="dxa"/>
          </w:tcPr>
          <w:p w14:paraId="06EE9FE3"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147370" w:rsidRPr="00EC3357" w14:paraId="70AEC295" w14:textId="77777777" w:rsidTr="00147370">
        <w:trPr>
          <w:trHeight w:val="386"/>
          <w:jc w:val="center"/>
        </w:trPr>
        <w:tc>
          <w:tcPr>
            <w:tcW w:w="610" w:type="dxa"/>
            <w:vAlign w:val="center"/>
          </w:tcPr>
          <w:p w14:paraId="261757FC" w14:textId="77777777" w:rsidR="00147370" w:rsidRPr="00EC3357" w:rsidRDefault="00147370" w:rsidP="00147370">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2</w:t>
            </w:r>
            <w:r w:rsidRPr="00EC3357">
              <w:rPr>
                <w:rFonts w:ascii="GHEA Grapalat" w:hAnsi="GHEA Grapalat" w:cs="Arial Armenian"/>
                <w:b/>
                <w:color w:val="000000" w:themeColor="text1"/>
                <w:sz w:val="22"/>
                <w:szCs w:val="22"/>
                <w:lang w:val="hy-AM"/>
              </w:rPr>
              <w:t>.</w:t>
            </w:r>
          </w:p>
        </w:tc>
        <w:tc>
          <w:tcPr>
            <w:tcW w:w="4037" w:type="dxa"/>
            <w:vAlign w:val="center"/>
          </w:tcPr>
          <w:p w14:paraId="68973456" w14:textId="77777777" w:rsidR="00147370" w:rsidRPr="00EC3357" w:rsidRDefault="00147370" w:rsidP="00147370">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24" w:type="dxa"/>
            <w:vAlign w:val="center"/>
          </w:tcPr>
          <w:p w14:paraId="0BBFC6A0"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1-ին</w:t>
            </w:r>
          </w:p>
        </w:tc>
        <w:tc>
          <w:tcPr>
            <w:tcW w:w="2432" w:type="dxa"/>
          </w:tcPr>
          <w:p w14:paraId="57339382"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147370" w:rsidRPr="00EC3357" w14:paraId="3220E3A5" w14:textId="77777777" w:rsidTr="00147370">
        <w:trPr>
          <w:trHeight w:val="625"/>
          <w:jc w:val="center"/>
        </w:trPr>
        <w:tc>
          <w:tcPr>
            <w:tcW w:w="610" w:type="dxa"/>
            <w:vAlign w:val="center"/>
          </w:tcPr>
          <w:p w14:paraId="7B6BBE98" w14:textId="77777777" w:rsidR="00147370" w:rsidRPr="00EC3357" w:rsidRDefault="00147370" w:rsidP="00147370">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3</w:t>
            </w:r>
            <w:r w:rsidRPr="00EC3357">
              <w:rPr>
                <w:rFonts w:ascii="GHEA Grapalat" w:hAnsi="GHEA Grapalat" w:cs="Arial Armenian"/>
                <w:b/>
                <w:color w:val="000000" w:themeColor="text1"/>
                <w:sz w:val="22"/>
                <w:szCs w:val="22"/>
                <w:lang w:val="hy-AM"/>
              </w:rPr>
              <w:t>.</w:t>
            </w:r>
          </w:p>
        </w:tc>
        <w:tc>
          <w:tcPr>
            <w:tcW w:w="4037" w:type="dxa"/>
            <w:vAlign w:val="center"/>
          </w:tcPr>
          <w:p w14:paraId="6F7BBFC8" w14:textId="77777777" w:rsidR="00147370" w:rsidRPr="00EC3357" w:rsidRDefault="00147370" w:rsidP="00147370">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Ջերմագազամատակարարման և օդափոխության ճարտարագետ նախագծող</w:t>
            </w:r>
          </w:p>
        </w:tc>
        <w:tc>
          <w:tcPr>
            <w:tcW w:w="2124" w:type="dxa"/>
            <w:vAlign w:val="center"/>
          </w:tcPr>
          <w:p w14:paraId="79795184"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1-ին</w:t>
            </w:r>
          </w:p>
        </w:tc>
        <w:tc>
          <w:tcPr>
            <w:tcW w:w="2432" w:type="dxa"/>
          </w:tcPr>
          <w:p w14:paraId="3E392A84"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147370" w:rsidRPr="00EC3357" w14:paraId="706BB6C2" w14:textId="77777777" w:rsidTr="00147370">
        <w:trPr>
          <w:trHeight w:val="625"/>
          <w:jc w:val="center"/>
        </w:trPr>
        <w:tc>
          <w:tcPr>
            <w:tcW w:w="610" w:type="dxa"/>
            <w:vAlign w:val="center"/>
          </w:tcPr>
          <w:p w14:paraId="32C9F4AD" w14:textId="77777777" w:rsidR="00147370" w:rsidRPr="00EC3357" w:rsidRDefault="00147370" w:rsidP="00147370">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4</w:t>
            </w:r>
            <w:r w:rsidRPr="00EC3357">
              <w:rPr>
                <w:rFonts w:ascii="GHEA Grapalat" w:hAnsi="GHEA Grapalat" w:cs="Arial Armenian"/>
                <w:b/>
                <w:color w:val="000000" w:themeColor="text1"/>
                <w:sz w:val="22"/>
                <w:szCs w:val="22"/>
                <w:lang w:val="hy-AM"/>
              </w:rPr>
              <w:t>.</w:t>
            </w:r>
          </w:p>
        </w:tc>
        <w:tc>
          <w:tcPr>
            <w:tcW w:w="4037" w:type="dxa"/>
            <w:vAlign w:val="center"/>
          </w:tcPr>
          <w:p w14:paraId="08BC727C" w14:textId="77777777" w:rsidR="00147370" w:rsidRPr="00EC3357" w:rsidRDefault="00147370" w:rsidP="00147370">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Ջրամատակարարման և ջրահեռացման ճարտարագետ </w:t>
            </w:r>
          </w:p>
          <w:p w14:paraId="4080A629" w14:textId="77777777" w:rsidR="00147370" w:rsidRPr="00EC3357" w:rsidRDefault="00147370" w:rsidP="00147370">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նախագծող</w:t>
            </w:r>
          </w:p>
        </w:tc>
        <w:tc>
          <w:tcPr>
            <w:tcW w:w="2124" w:type="dxa"/>
            <w:vAlign w:val="center"/>
          </w:tcPr>
          <w:p w14:paraId="227345B1"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1-ին</w:t>
            </w:r>
          </w:p>
        </w:tc>
        <w:tc>
          <w:tcPr>
            <w:tcW w:w="2432" w:type="dxa"/>
          </w:tcPr>
          <w:p w14:paraId="3B456620"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147370" w:rsidRPr="00EC3357" w14:paraId="2131085B" w14:textId="77777777" w:rsidTr="00147370">
        <w:trPr>
          <w:trHeight w:val="413"/>
          <w:jc w:val="center"/>
        </w:trPr>
        <w:tc>
          <w:tcPr>
            <w:tcW w:w="610" w:type="dxa"/>
            <w:vAlign w:val="center"/>
          </w:tcPr>
          <w:p w14:paraId="6F4F2836" w14:textId="77777777" w:rsidR="00147370" w:rsidRPr="00EC3357" w:rsidRDefault="00147370" w:rsidP="00147370">
            <w:pPr>
              <w:ind w:right="-720"/>
              <w:jc w:val="both"/>
              <w:rPr>
                <w:rFonts w:ascii="GHEA Grapalat" w:hAnsi="GHEA Grapalat" w:cs="Arial Armenian"/>
                <w:b/>
                <w:color w:val="000000" w:themeColor="text1"/>
                <w:sz w:val="22"/>
                <w:szCs w:val="22"/>
                <w:lang w:val="hy-AM"/>
              </w:rPr>
            </w:pPr>
            <w:r>
              <w:rPr>
                <w:rFonts w:ascii="GHEA Grapalat" w:hAnsi="GHEA Grapalat" w:cs="Arial Armenian"/>
                <w:b/>
                <w:color w:val="000000" w:themeColor="text1"/>
                <w:sz w:val="22"/>
                <w:szCs w:val="22"/>
                <w:lang w:val="hy-AM"/>
              </w:rPr>
              <w:t>5</w:t>
            </w:r>
            <w:r w:rsidRPr="00EC3357">
              <w:rPr>
                <w:rFonts w:ascii="GHEA Grapalat" w:hAnsi="GHEA Grapalat" w:cs="Arial Armenian"/>
                <w:b/>
                <w:color w:val="000000" w:themeColor="text1"/>
                <w:sz w:val="22"/>
                <w:szCs w:val="22"/>
                <w:lang w:val="hy-AM"/>
              </w:rPr>
              <w:t>.</w:t>
            </w:r>
          </w:p>
        </w:tc>
        <w:tc>
          <w:tcPr>
            <w:tcW w:w="4037" w:type="dxa"/>
            <w:vAlign w:val="center"/>
          </w:tcPr>
          <w:p w14:paraId="4AC683A5" w14:textId="77777777" w:rsidR="00147370" w:rsidRPr="00EC3357" w:rsidRDefault="00147370" w:rsidP="00147370">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Կապի համակարգերի ճարտարագետ նախագծող</w:t>
            </w:r>
          </w:p>
        </w:tc>
        <w:tc>
          <w:tcPr>
            <w:tcW w:w="2124" w:type="dxa"/>
            <w:vAlign w:val="center"/>
          </w:tcPr>
          <w:p w14:paraId="3CB53DAA"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1-ին</w:t>
            </w:r>
          </w:p>
        </w:tc>
        <w:tc>
          <w:tcPr>
            <w:tcW w:w="2432" w:type="dxa"/>
          </w:tcPr>
          <w:p w14:paraId="100B6BBE" w14:textId="77777777" w:rsidR="00147370" w:rsidRPr="00EC3357" w:rsidRDefault="00147370" w:rsidP="00147370">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4BC672E3" w14:textId="77777777" w:rsidR="002350F0" w:rsidRPr="005E04F1" w:rsidRDefault="002350F0" w:rsidP="00147370">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lastRenderedPageBreak/>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362393"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147370">
        <w:rPr>
          <w:rFonts w:ascii="GHEA Grapalat" w:hAnsi="GHEA Grapalat" w:cs="Sylfaen"/>
          <w:b/>
          <w:szCs w:val="24"/>
          <w:lang w:val="hy-AM"/>
        </w:rPr>
        <w:t>հունիսի 30</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A1235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147370">
        <w:rPr>
          <w:rFonts w:ascii="GHEA Grapalat" w:hAnsi="GHEA Grapalat" w:cs="Sylfaen"/>
          <w:b/>
          <w:szCs w:val="24"/>
          <w:lang w:val="hy-AM"/>
        </w:rPr>
        <w:t>հունիսի 30</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w:t>
      </w:r>
      <w:r w:rsidRPr="00411328">
        <w:rPr>
          <w:rFonts w:ascii="GHEA Grapalat" w:hAnsi="GHEA Grapalat"/>
          <w:sz w:val="20"/>
          <w:szCs w:val="20"/>
          <w:lang w:val="af-ZA" w:eastAsia="x-none"/>
        </w:rPr>
        <w:lastRenderedPageBreak/>
        <w:t>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lastRenderedPageBreak/>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lastRenderedPageBreak/>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Default="003A3D64" w:rsidP="00147370">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E71D3F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A32714">
        <w:rPr>
          <w:rFonts w:ascii="GHEA Grapalat" w:hAnsi="GHEA Grapalat" w:cs="Sylfaen"/>
          <w:b/>
          <w:bCs/>
          <w:lang w:val="hy-AM"/>
        </w:rPr>
        <w:t>ԵՔ-ԳՀԽԱՇՁԲ-26/55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B11DA2D"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A32714">
        <w:rPr>
          <w:rFonts w:ascii="GHEA Grapalat" w:hAnsi="GHEA Grapalat" w:cs="Sylfaen"/>
          <w:b/>
          <w:bCs/>
          <w:sz w:val="20"/>
          <w:szCs w:val="20"/>
          <w:lang w:val="es-ES"/>
        </w:rPr>
        <w:t>ԵՔ-ԳՀԽԱՇՁԲ-26/55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0A9AEBC"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A32714">
        <w:rPr>
          <w:rFonts w:ascii="GHEA Grapalat" w:hAnsi="GHEA Grapalat" w:cs="Arial"/>
          <w:b/>
          <w:bCs/>
          <w:sz w:val="20"/>
          <w:szCs w:val="20"/>
          <w:lang w:val="es-ES"/>
        </w:rPr>
        <w:t>ԵՔ-ԳՀԽԱՇՁԲ-26/55</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EE2C17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A32714">
        <w:rPr>
          <w:rFonts w:ascii="GHEA Grapalat" w:hAnsi="GHEA Grapalat" w:cs="Arial"/>
          <w:b/>
          <w:bCs/>
          <w:sz w:val="20"/>
          <w:szCs w:val="20"/>
          <w:lang w:val="es-ES"/>
        </w:rPr>
        <w:t>ԵՔ-ԳՀԽԱՇՁԲ-26/55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B28EA8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32714">
        <w:rPr>
          <w:rFonts w:ascii="GHEA Grapalat" w:hAnsi="GHEA Grapalat" w:cs="Sylfaen"/>
          <w:b/>
          <w:bCs/>
          <w:lang w:val="hy-AM"/>
        </w:rPr>
        <w:t>ԵՔ-ԳՀԽԱՇՁԲ-26/55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32714"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A32714"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A32714"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A32714"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8A48DC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32714">
        <w:rPr>
          <w:rFonts w:ascii="GHEA Grapalat" w:hAnsi="GHEA Grapalat" w:cs="Sylfaen"/>
          <w:b/>
          <w:bCs/>
          <w:lang w:val="hy-AM"/>
        </w:rPr>
        <w:t>ԵՔ-ԳՀԽԱՇՁԲ-26/55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4737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4737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B01A052" w14:textId="77777777" w:rsidR="00332A26" w:rsidRPr="0093002B" w:rsidRDefault="00332A2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332A26">
      <w:pPr>
        <w:pStyle w:val="BodyTextIndent3"/>
        <w:spacing w:line="240" w:lineRule="auto"/>
        <w:ind w:firstLine="0"/>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635F11"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32714">
        <w:rPr>
          <w:rFonts w:ascii="GHEA Grapalat" w:hAnsi="GHEA Grapalat" w:cs="Sylfaen"/>
          <w:b/>
          <w:bCs/>
          <w:lang w:val="hy-AM"/>
        </w:rPr>
        <w:t>ԵՔ-ԳՀԽԱՇՁԲ-26/55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965B8F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32714">
        <w:rPr>
          <w:rFonts w:ascii="GHEA Grapalat" w:hAnsi="GHEA Grapalat" w:cs="Arial"/>
          <w:b/>
          <w:bCs/>
          <w:sz w:val="20"/>
          <w:szCs w:val="20"/>
          <w:lang w:val="es-ES"/>
        </w:rPr>
        <w:t>ԵՔ-ԳՀԽԱՇՁԲ-26/55</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A32714"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97813" w:rsidRPr="00A32714"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97813" w:rsidRPr="0093002B" w:rsidRDefault="00D97813" w:rsidP="00D97813">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3A3043EB" w:rsidR="00D97813" w:rsidRPr="00332A26" w:rsidRDefault="00332A26" w:rsidP="00BB7F89">
            <w:pPr>
              <w:jc w:val="center"/>
              <w:rPr>
                <w:rFonts w:ascii="GHEA Grapalat" w:hAnsi="GHEA Grapalat"/>
                <w:sz w:val="20"/>
                <w:szCs w:val="20"/>
                <w:lang w:val="es-ES"/>
              </w:rPr>
            </w:pPr>
            <w:r w:rsidRPr="00332A26">
              <w:rPr>
                <w:rFonts w:ascii="GHEA Grapalat" w:hAnsi="GHEA Grapalat" w:cs="Times Armenian"/>
                <w:color w:val="000000"/>
                <w:sz w:val="20"/>
                <w:szCs w:val="20"/>
                <w:lang w:val="hy-AM" w:eastAsia="ru-RU"/>
              </w:rPr>
              <w:t>Երևան քաղաքի Մալաթիա-Սեբաստիա վարչական շրջանի Առնո Բաբաջանյան փողոցին զուգահեռ նոր ճանապարհի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97813" w:rsidRPr="0093002B" w:rsidRDefault="00D97813" w:rsidP="00D9781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97813" w:rsidRPr="0093002B" w:rsidRDefault="00D97813" w:rsidP="00D97813">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97813" w:rsidRPr="0093002B" w:rsidRDefault="00D97813" w:rsidP="00D97813">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C9FE89A"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32714">
        <w:rPr>
          <w:rFonts w:ascii="GHEA Grapalat" w:hAnsi="GHEA Grapalat" w:cs="Sylfaen"/>
          <w:b/>
          <w:bCs/>
          <w:lang w:val="hy-AM"/>
        </w:rPr>
        <w:t>ԵՔ-ԳՀԽԱՇՁԲ-26/55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FEA0759"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A32714">
        <w:rPr>
          <w:rFonts w:ascii="GHEA Grapalat" w:hAnsi="GHEA Grapalat" w:cs="Sylfaen"/>
          <w:b/>
          <w:bCs/>
          <w:lang w:val="hy-AM"/>
        </w:rPr>
        <w:t>ԵՔ-ԳՀԽԱՇՁԲ-26/55</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15427CED"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32714">
        <w:rPr>
          <w:rFonts w:ascii="GHEA Grapalat" w:hAnsi="GHEA Grapalat" w:cs="Sylfaen"/>
          <w:b/>
          <w:bCs/>
          <w:lang w:val="hy-AM"/>
        </w:rPr>
        <w:t>ԵՔ-ԳՀԽԱՇՁԲ-26/55</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71A0ECC4"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A32714">
              <w:rPr>
                <w:rFonts w:ascii="GHEA Grapalat" w:hAnsi="GHEA Grapalat" w:cs="Sylfaen"/>
                <w:b/>
                <w:bCs/>
                <w:sz w:val="20"/>
                <w:szCs w:val="20"/>
              </w:rPr>
              <w:t>ԵՔ-ԳՀԽԱՇՁԲ-26/55</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A32714"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A32714"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A32714"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A32714"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A32714"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B3EECF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A32714">
        <w:rPr>
          <w:rFonts w:ascii="GHEA Grapalat" w:hAnsi="GHEA Grapalat" w:cs="Sylfaen"/>
          <w:b/>
          <w:bCs/>
          <w:lang w:val="hy-AM"/>
        </w:rPr>
        <w:t>ԵՔ-ԳՀԽԱՇՁԲ-26/55</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6FAB04F" w14:textId="77777777" w:rsidR="00332A26" w:rsidRDefault="00332A26" w:rsidP="00332A26">
      <w:pPr>
        <w:pStyle w:val="ListParagraph"/>
        <w:ind w:left="-90" w:right="-450"/>
        <w:jc w:val="center"/>
        <w:rPr>
          <w:rFonts w:ascii="GHEA Grapalat" w:hAnsi="GHEA Grapalat"/>
          <w:b/>
          <w:bCs/>
          <w:color w:val="000000" w:themeColor="text1"/>
          <w:lang w:val="hy-AM"/>
        </w:rPr>
      </w:pPr>
      <w:bookmarkStart w:id="15" w:name="_Hlk193380998"/>
      <w:r>
        <w:rPr>
          <w:rFonts w:ascii="GHEA Grapalat" w:hAnsi="GHEA Grapalat"/>
          <w:b/>
          <w:lang w:val="af-ZA"/>
        </w:rPr>
        <w:t>Ե</w:t>
      </w:r>
      <w:r w:rsidRPr="000F58EC">
        <w:rPr>
          <w:rFonts w:ascii="GHEA Grapalat" w:hAnsi="GHEA Grapalat"/>
          <w:b/>
          <w:lang w:val="af-ZA"/>
        </w:rPr>
        <w:t>ր</w:t>
      </w:r>
      <w:r>
        <w:rPr>
          <w:rFonts w:ascii="GHEA Grapalat" w:hAnsi="GHEA Grapalat"/>
          <w:b/>
          <w:lang w:val="af-ZA"/>
        </w:rPr>
        <w:t>և</w:t>
      </w:r>
      <w:r w:rsidRPr="000F58EC">
        <w:rPr>
          <w:rFonts w:ascii="GHEA Grapalat" w:hAnsi="GHEA Grapalat"/>
          <w:b/>
          <w:lang w:val="af-ZA"/>
        </w:rPr>
        <w:t xml:space="preserve">ան քաղաքի </w:t>
      </w:r>
      <w:r>
        <w:rPr>
          <w:rFonts w:ascii="GHEA Grapalat" w:hAnsi="GHEA Grapalat"/>
          <w:b/>
          <w:lang w:val="af-ZA"/>
        </w:rPr>
        <w:t>Մալաթիա-Սեբաստիա</w:t>
      </w:r>
      <w:r w:rsidRPr="000F58EC">
        <w:rPr>
          <w:rFonts w:ascii="GHEA Grapalat" w:hAnsi="GHEA Grapalat"/>
          <w:b/>
          <w:lang w:val="af-ZA"/>
        </w:rPr>
        <w:t xml:space="preserve"> վարչական շրջանի </w:t>
      </w:r>
      <w:r>
        <w:rPr>
          <w:rFonts w:ascii="GHEA Grapalat" w:hAnsi="GHEA Grapalat"/>
          <w:b/>
          <w:lang w:val="af-ZA"/>
        </w:rPr>
        <w:t xml:space="preserve">Առնո Բաբաջանյան փողոցին զուգահեռ </w:t>
      </w:r>
      <w:r w:rsidRPr="004D73FD">
        <w:rPr>
          <w:rFonts w:ascii="GHEA Grapalat" w:hAnsi="GHEA Grapalat"/>
          <w:b/>
          <w:lang w:val="hy-AM"/>
        </w:rPr>
        <w:t>(</w:t>
      </w:r>
      <w:r>
        <w:rPr>
          <w:rFonts w:ascii="GHEA Grapalat" w:hAnsi="GHEA Grapalat"/>
          <w:b/>
          <w:lang w:val="hy-AM"/>
        </w:rPr>
        <w:t>Առնո բաբաջանյան 26/4 հասցեից մինչև Նոր Երևան բնակելի թաղամաս)</w:t>
      </w:r>
      <w:r>
        <w:rPr>
          <w:rFonts w:ascii="GHEA Grapalat" w:hAnsi="GHEA Grapalat"/>
          <w:b/>
          <w:lang w:val="af-ZA"/>
        </w:rPr>
        <w:t xml:space="preserve"> նոր ճանապարհի</w:t>
      </w:r>
      <w:r w:rsidRPr="00035E87">
        <w:rPr>
          <w:rFonts w:ascii="GHEA Grapalat" w:hAnsi="GHEA Grapalat"/>
          <w:b/>
          <w:lang w:val="af-ZA"/>
        </w:rPr>
        <w:t xml:space="preserve"> </w:t>
      </w:r>
      <w:r>
        <w:rPr>
          <w:rFonts w:ascii="GHEA Grapalat" w:hAnsi="GHEA Grapalat"/>
          <w:b/>
          <w:lang w:val="af-ZA"/>
        </w:rPr>
        <w:t>կառուցման</w:t>
      </w:r>
      <w:r w:rsidRPr="000F58EC">
        <w:rPr>
          <w:rFonts w:ascii="GHEA Grapalat" w:hAnsi="GHEA Grapalat"/>
          <w:b/>
          <w:lang w:val="af-ZA"/>
        </w:rPr>
        <w:t xml:space="preserve"> </w:t>
      </w:r>
      <w:r w:rsidRPr="00EC3357">
        <w:rPr>
          <w:rFonts w:ascii="GHEA Grapalat" w:hAnsi="GHEA Grapalat"/>
          <w:b/>
          <w:bCs/>
          <w:color w:val="000000" w:themeColor="text1"/>
          <w:lang w:val="hy-AM"/>
        </w:rPr>
        <w:t xml:space="preserve">նախագծանախահաշվային փաստաթղթերի կազմման </w:t>
      </w:r>
      <w:r>
        <w:rPr>
          <w:rFonts w:ascii="GHEA Grapalat" w:hAnsi="GHEA Grapalat"/>
          <w:b/>
          <w:bCs/>
          <w:color w:val="000000" w:themeColor="text1"/>
          <w:lang w:val="hy-AM"/>
        </w:rPr>
        <w:t xml:space="preserve">խորհրդատվական </w:t>
      </w:r>
      <w:r w:rsidRPr="00EC3357">
        <w:rPr>
          <w:rFonts w:ascii="GHEA Grapalat" w:hAnsi="GHEA Grapalat"/>
          <w:b/>
          <w:bCs/>
          <w:color w:val="000000" w:themeColor="text1"/>
          <w:lang w:val="hy-AM"/>
        </w:rPr>
        <w:t>աշխատանքներ</w:t>
      </w:r>
    </w:p>
    <w:bookmarkEnd w:id="15"/>
    <w:p w14:paraId="57AF908F" w14:textId="5E156CC5" w:rsidR="00513BC7" w:rsidRPr="00DC3FF4" w:rsidRDefault="00513BC7" w:rsidP="00332A26">
      <w:pPr>
        <w:jc w:val="center"/>
        <w:rPr>
          <w:rFonts w:ascii="GHEA Grapalat" w:hAnsi="GHEA Grapalat"/>
          <w:sz w:val="18"/>
          <w:szCs w:val="18"/>
          <w:lang w:val="hy-AM"/>
        </w:rPr>
      </w:pP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350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458"/>
        <w:gridCol w:w="1170"/>
        <w:gridCol w:w="1665"/>
        <w:gridCol w:w="1467"/>
      </w:tblGrid>
      <w:tr w:rsidR="00332A26" w:rsidRPr="00EC3357" w14:paraId="34C1CA39" w14:textId="77777777" w:rsidTr="00852B1F">
        <w:trPr>
          <w:trHeight w:val="399"/>
        </w:trPr>
        <w:tc>
          <w:tcPr>
            <w:tcW w:w="630" w:type="dxa"/>
            <w:vMerge w:val="restart"/>
            <w:vAlign w:val="center"/>
            <w:hideMark/>
          </w:tcPr>
          <w:p w14:paraId="4F537551"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Չ/Հ</w:t>
            </w:r>
          </w:p>
        </w:tc>
        <w:tc>
          <w:tcPr>
            <w:tcW w:w="2160" w:type="dxa"/>
            <w:vMerge w:val="restart"/>
            <w:vAlign w:val="center"/>
            <w:hideMark/>
          </w:tcPr>
          <w:p w14:paraId="4FC89411"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գնումների պլանով նախատեսված միջանցիկ ծածկագիրը` ըստ ԳՄԱ դասակարգման (CPV)</w:t>
            </w:r>
          </w:p>
          <w:p w14:paraId="5CE542BD"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/3</w:t>
            </w:r>
            <w:r>
              <w:rPr>
                <w:rFonts w:ascii="GHEA Grapalat" w:hAnsi="GHEA Grapalat" w:cs="Calibri"/>
                <w:b/>
                <w:bCs/>
                <w:iCs/>
                <w:color w:val="000000" w:themeColor="text1"/>
                <w:sz w:val="18"/>
                <w:szCs w:val="18"/>
              </w:rPr>
              <w:t>69765</w:t>
            </w:r>
            <w:r w:rsidRPr="00EC3357">
              <w:rPr>
                <w:rFonts w:ascii="GHEA Grapalat" w:hAnsi="GHEA Grapalat" w:cs="Calibri"/>
                <w:b/>
                <w:bCs/>
                <w:iCs/>
                <w:color w:val="000000" w:themeColor="text1"/>
                <w:sz w:val="18"/>
                <w:szCs w:val="18"/>
              </w:rPr>
              <w:t>/</w:t>
            </w:r>
          </w:p>
        </w:tc>
        <w:tc>
          <w:tcPr>
            <w:tcW w:w="4230" w:type="dxa"/>
            <w:vMerge w:val="restart"/>
            <w:vAlign w:val="center"/>
            <w:hideMark/>
          </w:tcPr>
          <w:p w14:paraId="623E4272" w14:textId="77777777" w:rsidR="00332A26" w:rsidRPr="00EC3357" w:rsidRDefault="00332A26" w:rsidP="00852B1F">
            <w:pPr>
              <w:jc w:val="center"/>
              <w:rPr>
                <w:rFonts w:ascii="GHEA Grapalat" w:hAnsi="GHEA Grapalat" w:cs="Calibri"/>
                <w:b/>
                <w:bCs/>
                <w:iCs/>
                <w:color w:val="000000" w:themeColor="text1"/>
                <w:sz w:val="18"/>
                <w:szCs w:val="18"/>
                <w:lang w:val="hy-AM"/>
              </w:rPr>
            </w:pPr>
            <w:r w:rsidRPr="00EC3357">
              <w:rPr>
                <w:rFonts w:ascii="GHEA Grapalat" w:hAnsi="GHEA Grapalat" w:cs="Calibri"/>
                <w:b/>
                <w:bCs/>
                <w:iCs/>
                <w:color w:val="000000" w:themeColor="text1"/>
                <w:sz w:val="18"/>
                <w:szCs w:val="18"/>
              </w:rPr>
              <w:t>տեխնիկական բնութագիրը</w:t>
            </w:r>
          </w:p>
          <w:p w14:paraId="0987FDF0" w14:textId="77777777" w:rsidR="00332A26" w:rsidRPr="00EC3357" w:rsidRDefault="00332A26" w:rsidP="00852B1F">
            <w:pPr>
              <w:jc w:val="center"/>
              <w:rPr>
                <w:rFonts w:ascii="GHEA Grapalat" w:hAnsi="GHEA Grapalat" w:cs="Calibri"/>
                <w:b/>
                <w:bCs/>
                <w:iCs/>
                <w:color w:val="000000" w:themeColor="text1"/>
                <w:sz w:val="18"/>
                <w:szCs w:val="18"/>
                <w:lang w:val="hy-AM"/>
              </w:rPr>
            </w:pPr>
          </w:p>
          <w:p w14:paraId="41259097" w14:textId="77777777" w:rsidR="00332A26" w:rsidRPr="00EC3357" w:rsidRDefault="00332A26" w:rsidP="00852B1F">
            <w:pPr>
              <w:jc w:val="center"/>
              <w:rPr>
                <w:rFonts w:ascii="GHEA Grapalat" w:hAnsi="GHEA Grapalat" w:cs="Calibri"/>
                <w:bCs/>
                <w:iCs/>
                <w:color w:val="000000" w:themeColor="text1"/>
                <w:sz w:val="16"/>
                <w:szCs w:val="16"/>
                <w:lang w:val="hy-AM"/>
              </w:rPr>
            </w:pPr>
          </w:p>
        </w:tc>
        <w:tc>
          <w:tcPr>
            <w:tcW w:w="720" w:type="dxa"/>
            <w:vMerge w:val="restart"/>
            <w:vAlign w:val="center"/>
            <w:hideMark/>
          </w:tcPr>
          <w:p w14:paraId="5928D7BB"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Չ/Մ</w:t>
            </w:r>
          </w:p>
        </w:tc>
        <w:tc>
          <w:tcPr>
            <w:tcW w:w="1458" w:type="dxa"/>
            <w:vMerge w:val="restart"/>
            <w:vAlign w:val="center"/>
            <w:hideMark/>
          </w:tcPr>
          <w:p w14:paraId="0EE909D6"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ընդհանուր գինը</w:t>
            </w:r>
          </w:p>
        </w:tc>
        <w:tc>
          <w:tcPr>
            <w:tcW w:w="1170" w:type="dxa"/>
            <w:vMerge w:val="restart"/>
            <w:vAlign w:val="center"/>
            <w:hideMark/>
          </w:tcPr>
          <w:p w14:paraId="1D2B159C"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ընդհանուր քանակը</w:t>
            </w:r>
          </w:p>
        </w:tc>
        <w:tc>
          <w:tcPr>
            <w:tcW w:w="3132" w:type="dxa"/>
            <w:gridSpan w:val="2"/>
            <w:vAlign w:val="center"/>
            <w:hideMark/>
          </w:tcPr>
          <w:p w14:paraId="18E8C45C"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կատարման</w:t>
            </w:r>
          </w:p>
        </w:tc>
      </w:tr>
      <w:tr w:rsidR="00332A26" w:rsidRPr="00EC3357" w14:paraId="5CCCEEDE" w14:textId="77777777" w:rsidTr="00852B1F">
        <w:trPr>
          <w:trHeight w:val="980"/>
        </w:trPr>
        <w:tc>
          <w:tcPr>
            <w:tcW w:w="630" w:type="dxa"/>
            <w:vMerge/>
            <w:vAlign w:val="center"/>
            <w:hideMark/>
          </w:tcPr>
          <w:p w14:paraId="0977CD85" w14:textId="77777777" w:rsidR="00332A26" w:rsidRPr="00EC3357" w:rsidRDefault="00332A26" w:rsidP="00852B1F">
            <w:pPr>
              <w:jc w:val="center"/>
              <w:rPr>
                <w:rFonts w:ascii="GHEA Grapalat" w:hAnsi="GHEA Grapalat" w:cs="Calibri"/>
                <w:b/>
                <w:bCs/>
                <w:iCs/>
                <w:color w:val="000000" w:themeColor="text1"/>
                <w:sz w:val="18"/>
                <w:szCs w:val="18"/>
              </w:rPr>
            </w:pPr>
          </w:p>
        </w:tc>
        <w:tc>
          <w:tcPr>
            <w:tcW w:w="2160" w:type="dxa"/>
            <w:vMerge/>
            <w:vAlign w:val="center"/>
            <w:hideMark/>
          </w:tcPr>
          <w:p w14:paraId="54140E81" w14:textId="77777777" w:rsidR="00332A26" w:rsidRPr="00EC3357" w:rsidRDefault="00332A26" w:rsidP="00852B1F">
            <w:pPr>
              <w:rPr>
                <w:rFonts w:ascii="GHEA Grapalat" w:hAnsi="GHEA Grapalat" w:cs="Calibri"/>
                <w:b/>
                <w:bCs/>
                <w:iCs/>
                <w:color w:val="000000" w:themeColor="text1"/>
                <w:sz w:val="18"/>
                <w:szCs w:val="18"/>
              </w:rPr>
            </w:pPr>
          </w:p>
        </w:tc>
        <w:tc>
          <w:tcPr>
            <w:tcW w:w="4230" w:type="dxa"/>
            <w:vMerge/>
            <w:vAlign w:val="center"/>
            <w:hideMark/>
          </w:tcPr>
          <w:p w14:paraId="207D44A1" w14:textId="77777777" w:rsidR="00332A26" w:rsidRPr="00EC3357" w:rsidRDefault="00332A26" w:rsidP="00852B1F">
            <w:pPr>
              <w:rPr>
                <w:rFonts w:ascii="GHEA Grapalat" w:hAnsi="GHEA Grapalat" w:cs="Calibri"/>
                <w:b/>
                <w:bCs/>
                <w:iCs/>
                <w:color w:val="000000" w:themeColor="text1"/>
                <w:sz w:val="18"/>
                <w:szCs w:val="18"/>
              </w:rPr>
            </w:pPr>
          </w:p>
        </w:tc>
        <w:tc>
          <w:tcPr>
            <w:tcW w:w="720" w:type="dxa"/>
            <w:vMerge/>
            <w:vAlign w:val="center"/>
            <w:hideMark/>
          </w:tcPr>
          <w:p w14:paraId="00BE9F32" w14:textId="77777777" w:rsidR="00332A26" w:rsidRPr="00EC3357" w:rsidRDefault="00332A26" w:rsidP="00852B1F">
            <w:pPr>
              <w:rPr>
                <w:rFonts w:ascii="GHEA Grapalat" w:hAnsi="GHEA Grapalat" w:cs="Calibri"/>
                <w:b/>
                <w:bCs/>
                <w:iCs/>
                <w:color w:val="000000" w:themeColor="text1"/>
                <w:sz w:val="18"/>
                <w:szCs w:val="18"/>
              </w:rPr>
            </w:pPr>
          </w:p>
        </w:tc>
        <w:tc>
          <w:tcPr>
            <w:tcW w:w="1458" w:type="dxa"/>
            <w:vMerge/>
            <w:vAlign w:val="center"/>
            <w:hideMark/>
          </w:tcPr>
          <w:p w14:paraId="2BEDF850" w14:textId="77777777" w:rsidR="00332A26" w:rsidRPr="00EC3357" w:rsidRDefault="00332A26" w:rsidP="00852B1F">
            <w:pPr>
              <w:rPr>
                <w:rFonts w:ascii="GHEA Grapalat" w:hAnsi="GHEA Grapalat" w:cs="Calibri"/>
                <w:b/>
                <w:bCs/>
                <w:iCs/>
                <w:color w:val="000000" w:themeColor="text1"/>
                <w:sz w:val="18"/>
                <w:szCs w:val="18"/>
              </w:rPr>
            </w:pPr>
          </w:p>
        </w:tc>
        <w:tc>
          <w:tcPr>
            <w:tcW w:w="1170" w:type="dxa"/>
            <w:vMerge/>
            <w:vAlign w:val="center"/>
            <w:hideMark/>
          </w:tcPr>
          <w:p w14:paraId="635BE2EA" w14:textId="77777777" w:rsidR="00332A26" w:rsidRPr="00EC3357" w:rsidRDefault="00332A26" w:rsidP="00852B1F">
            <w:pPr>
              <w:rPr>
                <w:rFonts w:ascii="GHEA Grapalat" w:hAnsi="GHEA Grapalat" w:cs="Calibri"/>
                <w:b/>
                <w:bCs/>
                <w:iCs/>
                <w:color w:val="000000" w:themeColor="text1"/>
                <w:sz w:val="18"/>
                <w:szCs w:val="18"/>
              </w:rPr>
            </w:pPr>
          </w:p>
        </w:tc>
        <w:tc>
          <w:tcPr>
            <w:tcW w:w="1665" w:type="dxa"/>
            <w:vAlign w:val="center"/>
            <w:hideMark/>
          </w:tcPr>
          <w:p w14:paraId="571D05C8" w14:textId="77777777" w:rsidR="00332A26" w:rsidRPr="00EC3357" w:rsidRDefault="00332A26" w:rsidP="00852B1F">
            <w:pPr>
              <w:jc w:val="center"/>
              <w:rPr>
                <w:rFonts w:ascii="GHEA Grapalat" w:hAnsi="GHEA Grapalat" w:cs="Calibri"/>
                <w:b/>
                <w:bCs/>
                <w:iCs/>
                <w:color w:val="000000" w:themeColor="text1"/>
                <w:sz w:val="18"/>
                <w:szCs w:val="18"/>
              </w:rPr>
            </w:pPr>
            <w:r w:rsidRPr="00EC3357">
              <w:rPr>
                <w:rFonts w:ascii="GHEA Grapalat" w:hAnsi="GHEA Grapalat" w:cs="Calibri"/>
                <w:b/>
                <w:bCs/>
                <w:iCs/>
                <w:color w:val="000000" w:themeColor="text1"/>
                <w:sz w:val="18"/>
                <w:szCs w:val="18"/>
              </w:rPr>
              <w:t>հասցեն</w:t>
            </w:r>
          </w:p>
        </w:tc>
        <w:tc>
          <w:tcPr>
            <w:tcW w:w="1467" w:type="dxa"/>
            <w:vAlign w:val="center"/>
            <w:hideMark/>
          </w:tcPr>
          <w:p w14:paraId="0F73B8DA" w14:textId="77777777" w:rsidR="00332A26" w:rsidRPr="00EC3357" w:rsidRDefault="00332A26" w:rsidP="00852B1F">
            <w:pPr>
              <w:rPr>
                <w:rFonts w:ascii="GHEA Grapalat" w:hAnsi="GHEA Grapalat" w:cs="Calibri"/>
                <w:b/>
                <w:bCs/>
                <w:iCs/>
                <w:color w:val="000000" w:themeColor="text1"/>
                <w:sz w:val="18"/>
                <w:szCs w:val="18"/>
                <w:lang w:val="hy-AM"/>
              </w:rPr>
            </w:pPr>
          </w:p>
          <w:p w14:paraId="65874BF3" w14:textId="77777777" w:rsidR="00332A26" w:rsidRPr="00EC3357" w:rsidRDefault="00332A26" w:rsidP="00852B1F">
            <w:pPr>
              <w:jc w:val="center"/>
              <w:rPr>
                <w:rFonts w:ascii="GHEA Grapalat" w:hAnsi="GHEA Grapalat" w:cs="Calibri"/>
                <w:b/>
                <w:bCs/>
                <w:iCs/>
                <w:color w:val="000000" w:themeColor="text1"/>
                <w:sz w:val="18"/>
                <w:szCs w:val="18"/>
                <w:lang w:val="hy-AM"/>
              </w:rPr>
            </w:pPr>
            <w:r w:rsidRPr="00EC3357">
              <w:rPr>
                <w:rFonts w:ascii="GHEA Grapalat" w:hAnsi="GHEA Grapalat" w:cs="Calibri"/>
                <w:b/>
                <w:bCs/>
                <w:iCs/>
                <w:color w:val="000000" w:themeColor="text1"/>
                <w:sz w:val="18"/>
                <w:szCs w:val="18"/>
              </w:rPr>
              <w:t>Ժամկետը</w:t>
            </w:r>
          </w:p>
          <w:p w14:paraId="1279916E" w14:textId="77777777" w:rsidR="00332A26" w:rsidRPr="00EC3357" w:rsidRDefault="00332A26" w:rsidP="00852B1F">
            <w:pPr>
              <w:rPr>
                <w:rFonts w:ascii="GHEA Grapalat" w:hAnsi="GHEA Grapalat" w:cs="Calibri"/>
                <w:b/>
                <w:bCs/>
                <w:iCs/>
                <w:color w:val="000000" w:themeColor="text1"/>
                <w:sz w:val="14"/>
                <w:szCs w:val="14"/>
                <w:lang w:val="hy-AM"/>
              </w:rPr>
            </w:pPr>
          </w:p>
        </w:tc>
      </w:tr>
      <w:tr w:rsidR="00332A26" w:rsidRPr="00332A26" w14:paraId="4E18C1AF" w14:textId="77777777" w:rsidTr="00332A26">
        <w:trPr>
          <w:trHeight w:val="3109"/>
        </w:trPr>
        <w:tc>
          <w:tcPr>
            <w:tcW w:w="630" w:type="dxa"/>
            <w:vAlign w:val="center"/>
            <w:hideMark/>
          </w:tcPr>
          <w:p w14:paraId="3CF4A68C" w14:textId="77777777" w:rsidR="00332A26" w:rsidRPr="00EC3357" w:rsidRDefault="00332A26" w:rsidP="00852B1F">
            <w:pPr>
              <w:jc w:val="center"/>
              <w:rPr>
                <w:rFonts w:ascii="GHEA Grapalat" w:hAnsi="GHEA Grapalat" w:cs="Calibri"/>
                <w:color w:val="000000" w:themeColor="text1"/>
                <w:sz w:val="18"/>
                <w:szCs w:val="18"/>
              </w:rPr>
            </w:pPr>
          </w:p>
          <w:p w14:paraId="10A611EB" w14:textId="77777777" w:rsidR="00332A26" w:rsidRPr="00EC3357" w:rsidRDefault="00332A26" w:rsidP="00852B1F">
            <w:pPr>
              <w:jc w:val="center"/>
              <w:rPr>
                <w:rFonts w:ascii="GHEA Grapalat" w:hAnsi="GHEA Grapalat" w:cs="Calibri"/>
                <w:color w:val="000000" w:themeColor="text1"/>
                <w:sz w:val="18"/>
                <w:szCs w:val="18"/>
              </w:rPr>
            </w:pPr>
          </w:p>
          <w:p w14:paraId="4E0A1BAB" w14:textId="77777777" w:rsidR="00332A26" w:rsidRPr="00EC3357" w:rsidRDefault="00332A26" w:rsidP="00852B1F">
            <w:pPr>
              <w:jc w:val="center"/>
              <w:rPr>
                <w:rFonts w:ascii="GHEA Grapalat" w:hAnsi="GHEA Grapalat" w:cs="Calibri"/>
                <w:color w:val="000000" w:themeColor="text1"/>
                <w:sz w:val="18"/>
                <w:szCs w:val="18"/>
              </w:rPr>
            </w:pPr>
          </w:p>
          <w:p w14:paraId="74D44AE8" w14:textId="77777777" w:rsidR="00332A26" w:rsidRPr="00EC3357" w:rsidRDefault="00332A26" w:rsidP="00852B1F">
            <w:pPr>
              <w:jc w:val="center"/>
              <w:rPr>
                <w:rFonts w:ascii="GHEA Grapalat" w:hAnsi="GHEA Grapalat" w:cs="Calibri"/>
                <w:color w:val="000000" w:themeColor="text1"/>
                <w:sz w:val="18"/>
                <w:szCs w:val="18"/>
              </w:rPr>
            </w:pPr>
          </w:p>
          <w:p w14:paraId="0F4A93AE" w14:textId="77777777" w:rsidR="00332A26" w:rsidRPr="00EC3357" w:rsidRDefault="00332A26" w:rsidP="00852B1F">
            <w:pPr>
              <w:jc w:val="center"/>
              <w:rPr>
                <w:rFonts w:ascii="GHEA Grapalat" w:hAnsi="GHEA Grapalat" w:cs="Calibri"/>
                <w:color w:val="000000" w:themeColor="text1"/>
                <w:sz w:val="18"/>
                <w:szCs w:val="18"/>
              </w:rPr>
            </w:pPr>
          </w:p>
          <w:p w14:paraId="3B10352E" w14:textId="77777777" w:rsidR="00332A26" w:rsidRPr="00EC3357" w:rsidRDefault="00332A26" w:rsidP="00852B1F">
            <w:pPr>
              <w:jc w:val="center"/>
              <w:rPr>
                <w:rFonts w:ascii="GHEA Grapalat" w:hAnsi="GHEA Grapalat" w:cs="Calibri"/>
                <w:color w:val="000000" w:themeColor="text1"/>
                <w:sz w:val="18"/>
                <w:szCs w:val="18"/>
              </w:rPr>
            </w:pPr>
          </w:p>
          <w:p w14:paraId="77D4FDAC" w14:textId="77777777" w:rsidR="00332A26" w:rsidRPr="00EC3357" w:rsidRDefault="00332A26" w:rsidP="00852B1F">
            <w:pPr>
              <w:jc w:val="center"/>
              <w:rPr>
                <w:rFonts w:ascii="GHEA Grapalat" w:hAnsi="GHEA Grapalat" w:cs="Calibri"/>
                <w:color w:val="000000" w:themeColor="text1"/>
                <w:sz w:val="18"/>
                <w:szCs w:val="18"/>
              </w:rPr>
            </w:pPr>
          </w:p>
          <w:p w14:paraId="4114B921" w14:textId="77777777" w:rsidR="00332A26" w:rsidRPr="00EC3357" w:rsidRDefault="00332A26" w:rsidP="00852B1F">
            <w:pPr>
              <w:jc w:val="center"/>
              <w:rPr>
                <w:rFonts w:ascii="GHEA Grapalat" w:hAnsi="GHEA Grapalat" w:cs="Calibri"/>
                <w:color w:val="000000" w:themeColor="text1"/>
                <w:sz w:val="18"/>
                <w:szCs w:val="18"/>
              </w:rPr>
            </w:pPr>
          </w:p>
          <w:p w14:paraId="530EF463" w14:textId="77777777" w:rsidR="00332A26" w:rsidRPr="00EC3357" w:rsidRDefault="00332A26" w:rsidP="00852B1F">
            <w:pPr>
              <w:jc w:val="center"/>
              <w:rPr>
                <w:rFonts w:ascii="GHEA Grapalat" w:hAnsi="GHEA Grapalat" w:cs="Calibri"/>
                <w:color w:val="000000" w:themeColor="text1"/>
                <w:sz w:val="18"/>
                <w:szCs w:val="18"/>
              </w:rPr>
            </w:pPr>
          </w:p>
          <w:p w14:paraId="7FC26C27" w14:textId="77777777" w:rsidR="00332A26" w:rsidRPr="00EC3357" w:rsidRDefault="00332A26" w:rsidP="00852B1F">
            <w:pPr>
              <w:jc w:val="center"/>
              <w:rPr>
                <w:rFonts w:ascii="GHEA Grapalat" w:hAnsi="GHEA Grapalat" w:cs="Calibri"/>
                <w:color w:val="000000" w:themeColor="text1"/>
                <w:sz w:val="18"/>
                <w:szCs w:val="18"/>
              </w:rPr>
            </w:pPr>
          </w:p>
          <w:p w14:paraId="60BC0D7A" w14:textId="77777777" w:rsidR="00332A26" w:rsidRPr="00EC3357" w:rsidRDefault="00332A26" w:rsidP="00852B1F">
            <w:pPr>
              <w:jc w:val="center"/>
              <w:rPr>
                <w:rFonts w:ascii="GHEA Grapalat" w:hAnsi="GHEA Grapalat" w:cs="Calibri"/>
                <w:color w:val="000000" w:themeColor="text1"/>
                <w:sz w:val="18"/>
                <w:szCs w:val="18"/>
              </w:rPr>
            </w:pPr>
            <w:r w:rsidRPr="00EC3357">
              <w:rPr>
                <w:rFonts w:ascii="GHEA Grapalat" w:hAnsi="GHEA Grapalat" w:cs="Calibri"/>
                <w:color w:val="000000" w:themeColor="text1"/>
                <w:sz w:val="18"/>
                <w:szCs w:val="18"/>
              </w:rPr>
              <w:t>1</w:t>
            </w:r>
          </w:p>
          <w:p w14:paraId="295DDE28" w14:textId="77777777" w:rsidR="00332A26" w:rsidRPr="00EC3357" w:rsidRDefault="00332A26" w:rsidP="00852B1F">
            <w:pPr>
              <w:jc w:val="center"/>
              <w:rPr>
                <w:rFonts w:ascii="GHEA Grapalat" w:hAnsi="GHEA Grapalat" w:cs="Calibri"/>
                <w:color w:val="000000" w:themeColor="text1"/>
                <w:sz w:val="18"/>
                <w:szCs w:val="18"/>
                <w:lang w:val="hy-AM"/>
              </w:rPr>
            </w:pPr>
          </w:p>
          <w:p w14:paraId="11208066" w14:textId="77777777" w:rsidR="00332A26" w:rsidRPr="00EC3357" w:rsidRDefault="00332A26" w:rsidP="00852B1F">
            <w:pPr>
              <w:jc w:val="center"/>
              <w:rPr>
                <w:rFonts w:ascii="GHEA Grapalat" w:hAnsi="GHEA Grapalat" w:cs="Calibri"/>
                <w:color w:val="000000" w:themeColor="text1"/>
                <w:sz w:val="18"/>
                <w:szCs w:val="18"/>
                <w:lang w:val="hy-AM"/>
              </w:rPr>
            </w:pPr>
          </w:p>
          <w:p w14:paraId="26EA70B2" w14:textId="77777777" w:rsidR="00332A26" w:rsidRPr="00EC3357" w:rsidRDefault="00332A26" w:rsidP="00852B1F">
            <w:pPr>
              <w:jc w:val="center"/>
              <w:rPr>
                <w:rFonts w:ascii="GHEA Grapalat" w:hAnsi="GHEA Grapalat" w:cs="Calibri"/>
                <w:color w:val="000000" w:themeColor="text1"/>
                <w:sz w:val="18"/>
                <w:szCs w:val="18"/>
                <w:lang w:val="hy-AM"/>
              </w:rPr>
            </w:pPr>
          </w:p>
          <w:p w14:paraId="0AF21384" w14:textId="77777777" w:rsidR="00332A26" w:rsidRPr="00EC3357" w:rsidRDefault="00332A26" w:rsidP="00852B1F">
            <w:pPr>
              <w:jc w:val="center"/>
              <w:rPr>
                <w:rFonts w:ascii="GHEA Grapalat" w:hAnsi="GHEA Grapalat" w:cs="Calibri"/>
                <w:color w:val="000000" w:themeColor="text1"/>
                <w:sz w:val="18"/>
                <w:szCs w:val="18"/>
                <w:lang w:val="hy-AM"/>
              </w:rPr>
            </w:pPr>
          </w:p>
          <w:p w14:paraId="03E360EF" w14:textId="77777777" w:rsidR="00332A26" w:rsidRPr="00EC3357" w:rsidRDefault="00332A26" w:rsidP="00852B1F">
            <w:pPr>
              <w:jc w:val="center"/>
              <w:rPr>
                <w:rFonts w:ascii="GHEA Grapalat" w:hAnsi="GHEA Grapalat" w:cs="Calibri"/>
                <w:color w:val="000000" w:themeColor="text1"/>
                <w:sz w:val="18"/>
                <w:szCs w:val="18"/>
                <w:lang w:val="hy-AM"/>
              </w:rPr>
            </w:pPr>
          </w:p>
          <w:p w14:paraId="450A6A38" w14:textId="77777777" w:rsidR="00332A26" w:rsidRPr="00EC3357" w:rsidRDefault="00332A26" w:rsidP="00852B1F">
            <w:pPr>
              <w:jc w:val="center"/>
              <w:rPr>
                <w:rFonts w:ascii="GHEA Grapalat" w:hAnsi="GHEA Grapalat" w:cs="Calibri"/>
                <w:color w:val="000000" w:themeColor="text1"/>
                <w:sz w:val="18"/>
                <w:szCs w:val="18"/>
                <w:lang w:val="hy-AM"/>
              </w:rPr>
            </w:pPr>
          </w:p>
          <w:p w14:paraId="3B99C56E" w14:textId="77777777" w:rsidR="00332A26" w:rsidRPr="00EC3357" w:rsidRDefault="00332A26" w:rsidP="00852B1F">
            <w:pPr>
              <w:jc w:val="center"/>
              <w:rPr>
                <w:rFonts w:ascii="GHEA Grapalat" w:hAnsi="GHEA Grapalat" w:cs="Calibri"/>
                <w:color w:val="000000" w:themeColor="text1"/>
                <w:sz w:val="18"/>
                <w:szCs w:val="18"/>
                <w:lang w:val="hy-AM"/>
              </w:rPr>
            </w:pPr>
          </w:p>
          <w:p w14:paraId="1537D3B2" w14:textId="77777777" w:rsidR="00332A26" w:rsidRPr="00EC3357" w:rsidRDefault="00332A26" w:rsidP="00852B1F">
            <w:pPr>
              <w:jc w:val="center"/>
              <w:rPr>
                <w:rFonts w:ascii="GHEA Grapalat" w:hAnsi="GHEA Grapalat" w:cs="Calibri"/>
                <w:color w:val="000000" w:themeColor="text1"/>
                <w:sz w:val="18"/>
                <w:szCs w:val="18"/>
                <w:lang w:val="hy-AM"/>
              </w:rPr>
            </w:pPr>
          </w:p>
          <w:p w14:paraId="19C11920" w14:textId="77777777" w:rsidR="00332A26" w:rsidRPr="00EC3357" w:rsidRDefault="00332A26" w:rsidP="00852B1F">
            <w:pPr>
              <w:jc w:val="center"/>
              <w:rPr>
                <w:rFonts w:ascii="GHEA Grapalat" w:hAnsi="GHEA Grapalat" w:cs="Calibri"/>
                <w:color w:val="000000" w:themeColor="text1"/>
                <w:sz w:val="18"/>
                <w:szCs w:val="18"/>
                <w:lang w:val="hy-AM"/>
              </w:rPr>
            </w:pPr>
          </w:p>
          <w:p w14:paraId="1FEDA2B7" w14:textId="77777777" w:rsidR="00332A26" w:rsidRPr="00EC3357" w:rsidRDefault="00332A26" w:rsidP="00852B1F">
            <w:pPr>
              <w:jc w:val="center"/>
              <w:rPr>
                <w:rFonts w:ascii="GHEA Grapalat" w:hAnsi="GHEA Grapalat" w:cs="Calibri"/>
                <w:color w:val="000000" w:themeColor="text1"/>
                <w:sz w:val="18"/>
                <w:szCs w:val="18"/>
                <w:lang w:val="hy-AM"/>
              </w:rPr>
            </w:pPr>
          </w:p>
          <w:p w14:paraId="7A8801E5" w14:textId="77777777" w:rsidR="00332A26" w:rsidRPr="00EC3357" w:rsidRDefault="00332A26" w:rsidP="00852B1F">
            <w:pPr>
              <w:jc w:val="center"/>
              <w:rPr>
                <w:rFonts w:ascii="GHEA Grapalat" w:hAnsi="GHEA Grapalat" w:cs="Calibri"/>
                <w:color w:val="000000" w:themeColor="text1"/>
                <w:sz w:val="18"/>
                <w:szCs w:val="18"/>
                <w:lang w:val="hy-AM"/>
              </w:rPr>
            </w:pPr>
          </w:p>
          <w:p w14:paraId="4EBDAFF7" w14:textId="77777777" w:rsidR="00332A26" w:rsidRPr="00EC3357" w:rsidRDefault="00332A26" w:rsidP="00852B1F">
            <w:pPr>
              <w:jc w:val="center"/>
              <w:rPr>
                <w:rFonts w:ascii="GHEA Grapalat" w:hAnsi="GHEA Grapalat" w:cs="Calibri"/>
                <w:color w:val="000000" w:themeColor="text1"/>
                <w:sz w:val="18"/>
                <w:szCs w:val="18"/>
              </w:rPr>
            </w:pPr>
          </w:p>
        </w:tc>
        <w:tc>
          <w:tcPr>
            <w:tcW w:w="2160" w:type="dxa"/>
            <w:vAlign w:val="center"/>
            <w:hideMark/>
          </w:tcPr>
          <w:p w14:paraId="5E1487A5" w14:textId="77777777" w:rsidR="00332A26" w:rsidRPr="00EC3357" w:rsidRDefault="00332A26" w:rsidP="00852B1F">
            <w:pPr>
              <w:rPr>
                <w:rFonts w:ascii="Calibri" w:hAnsi="Calibri" w:cs="Calibri"/>
                <w:color w:val="000000" w:themeColor="text1"/>
                <w:lang w:val="hy-AM"/>
              </w:rPr>
            </w:pPr>
            <w:r w:rsidRPr="00EC3357">
              <w:rPr>
                <w:rFonts w:ascii="Calibri" w:hAnsi="Calibri" w:cs="Calibri"/>
                <w:color w:val="000000" w:themeColor="text1"/>
                <w:lang w:val="hy-AM"/>
              </w:rPr>
              <w:t> </w:t>
            </w:r>
          </w:p>
          <w:p w14:paraId="54A4BAE1" w14:textId="77777777" w:rsidR="00332A26" w:rsidRPr="00EC3357" w:rsidRDefault="00332A26" w:rsidP="00852B1F">
            <w:pPr>
              <w:rPr>
                <w:rFonts w:ascii="Sylfaen" w:hAnsi="Sylfaen" w:cs="Calibri"/>
                <w:color w:val="000000" w:themeColor="text1"/>
                <w:lang w:val="hy-AM"/>
              </w:rPr>
            </w:pPr>
            <w:r w:rsidRPr="00EC3357">
              <w:rPr>
                <w:rFonts w:ascii="Calibri" w:hAnsi="Calibri" w:cs="Calibri"/>
                <w:color w:val="000000" w:themeColor="text1"/>
                <w:lang w:val="hy-AM"/>
              </w:rPr>
              <w:t> </w:t>
            </w:r>
          </w:p>
          <w:p w14:paraId="4EA21FD5" w14:textId="77777777" w:rsidR="00332A26" w:rsidRPr="00EC3357" w:rsidRDefault="00332A26" w:rsidP="00852B1F">
            <w:pPr>
              <w:rPr>
                <w:rFonts w:ascii="Sylfaen" w:hAnsi="Sylfaen" w:cs="Calibri"/>
                <w:color w:val="000000" w:themeColor="text1"/>
                <w:lang w:val="hy-AM"/>
              </w:rPr>
            </w:pPr>
          </w:p>
          <w:p w14:paraId="3CABFCE7" w14:textId="77777777" w:rsidR="00332A26" w:rsidRPr="00EC3357" w:rsidRDefault="00332A26" w:rsidP="00852B1F">
            <w:pPr>
              <w:rPr>
                <w:rFonts w:ascii="Sylfaen" w:hAnsi="Sylfaen" w:cs="Calibri"/>
                <w:color w:val="000000" w:themeColor="text1"/>
                <w:lang w:val="hy-AM"/>
              </w:rPr>
            </w:pPr>
          </w:p>
          <w:p w14:paraId="2D12118C" w14:textId="77777777" w:rsidR="00332A26" w:rsidRPr="00EC3357" w:rsidRDefault="00332A26" w:rsidP="00852B1F">
            <w:pPr>
              <w:rPr>
                <w:rFonts w:ascii="Sylfaen" w:hAnsi="Sylfaen" w:cs="Calibri"/>
                <w:color w:val="000000" w:themeColor="text1"/>
                <w:lang w:val="hy-AM"/>
              </w:rPr>
            </w:pPr>
          </w:p>
          <w:p w14:paraId="2937E35B" w14:textId="77777777" w:rsidR="00332A26" w:rsidRPr="00EC3357" w:rsidRDefault="00332A26" w:rsidP="00852B1F">
            <w:pPr>
              <w:rPr>
                <w:rFonts w:ascii="Sylfaen" w:hAnsi="Sylfaen" w:cs="Calibri"/>
                <w:color w:val="000000" w:themeColor="text1"/>
                <w:lang w:val="hy-AM"/>
              </w:rPr>
            </w:pPr>
          </w:p>
          <w:p w14:paraId="6019D613" w14:textId="77777777" w:rsidR="00332A26" w:rsidRPr="00CA0FA3" w:rsidRDefault="00332A26" w:rsidP="00852B1F">
            <w:pPr>
              <w:rPr>
                <w:rFonts w:ascii="GHEA Grapalat" w:hAnsi="GHEA Grapalat" w:cs="Calibri"/>
                <w:color w:val="000000" w:themeColor="text1"/>
                <w:lang w:val="hy-AM"/>
              </w:rPr>
            </w:pPr>
            <w:r>
              <w:rPr>
                <w:rFonts w:ascii="GHEA Grapalat" w:hAnsi="GHEA Grapalat" w:cs="Calibri"/>
                <w:color w:val="000000" w:themeColor="text1"/>
                <w:lang w:val="hy-AM"/>
              </w:rPr>
              <w:t xml:space="preserve">   </w:t>
            </w:r>
            <w:r w:rsidRPr="00114B06">
              <w:rPr>
                <w:rFonts w:ascii="GHEA Grapalat" w:hAnsi="GHEA Grapalat" w:cs="Calibri"/>
                <w:color w:val="000000" w:themeColor="text1"/>
                <w:lang w:val="hy-AM"/>
              </w:rPr>
              <w:t>71241200/213</w:t>
            </w:r>
          </w:p>
          <w:p w14:paraId="5A3683B2" w14:textId="77777777" w:rsidR="00332A26" w:rsidRPr="00CA0FA3" w:rsidRDefault="00332A26" w:rsidP="00852B1F">
            <w:pPr>
              <w:ind w:firstLine="207"/>
              <w:jc w:val="both"/>
              <w:rPr>
                <w:rFonts w:ascii="GHEA Grapalat" w:hAnsi="GHEA Grapalat" w:cs="Calibri"/>
                <w:color w:val="000000" w:themeColor="text1"/>
                <w:lang w:val="hy-AM"/>
              </w:rPr>
            </w:pPr>
            <w:r w:rsidRPr="00CA0FA3">
              <w:rPr>
                <w:rFonts w:ascii="GHEA Grapalat" w:hAnsi="GHEA Grapalat" w:cs="Calibri"/>
                <w:color w:val="000000" w:themeColor="text1"/>
                <w:lang w:val="hy-AM"/>
              </w:rPr>
              <w:tab/>
            </w:r>
          </w:p>
          <w:p w14:paraId="786739F9" w14:textId="77777777" w:rsidR="00332A26" w:rsidRPr="00EC3357" w:rsidRDefault="00332A26" w:rsidP="00852B1F">
            <w:pPr>
              <w:rPr>
                <w:rFonts w:ascii="Calibri" w:hAnsi="Calibri" w:cs="Calibri"/>
                <w:color w:val="000000" w:themeColor="text1"/>
                <w:lang w:val="hy-AM"/>
              </w:rPr>
            </w:pPr>
            <w:r w:rsidRPr="00EC3357">
              <w:rPr>
                <w:rFonts w:ascii="Calibri" w:hAnsi="Calibri" w:cs="Calibri"/>
                <w:color w:val="000000" w:themeColor="text1"/>
                <w:lang w:val="hy-AM"/>
              </w:rPr>
              <w:t> </w:t>
            </w:r>
          </w:p>
          <w:p w14:paraId="2B27FE65" w14:textId="77777777" w:rsidR="00332A26" w:rsidRPr="00EC3357" w:rsidRDefault="00332A26" w:rsidP="00852B1F">
            <w:pPr>
              <w:rPr>
                <w:rFonts w:ascii="Calibri" w:hAnsi="Calibri" w:cs="Calibri"/>
                <w:color w:val="000000" w:themeColor="text1"/>
                <w:lang w:val="hy-AM"/>
              </w:rPr>
            </w:pPr>
            <w:r w:rsidRPr="00EC3357">
              <w:rPr>
                <w:rFonts w:ascii="Calibri" w:hAnsi="Calibri" w:cs="Calibri"/>
                <w:color w:val="000000" w:themeColor="text1"/>
                <w:lang w:val="hy-AM"/>
              </w:rPr>
              <w:t> </w:t>
            </w:r>
          </w:p>
          <w:p w14:paraId="385722C3" w14:textId="77777777" w:rsidR="00332A26" w:rsidRPr="00EC3357" w:rsidRDefault="00332A26" w:rsidP="00852B1F">
            <w:pPr>
              <w:rPr>
                <w:rFonts w:ascii="Calibri" w:hAnsi="Calibri" w:cs="Calibri"/>
                <w:color w:val="000000" w:themeColor="text1"/>
                <w:lang w:val="hy-AM"/>
              </w:rPr>
            </w:pPr>
            <w:r w:rsidRPr="00EC3357">
              <w:rPr>
                <w:rFonts w:ascii="Calibri" w:hAnsi="Calibri" w:cs="Calibri"/>
                <w:color w:val="000000" w:themeColor="text1"/>
                <w:lang w:val="hy-AM"/>
              </w:rPr>
              <w:t> </w:t>
            </w:r>
          </w:p>
          <w:p w14:paraId="01DD63EB" w14:textId="77777777" w:rsidR="00332A26" w:rsidRPr="00EC3357" w:rsidRDefault="00332A26" w:rsidP="00852B1F">
            <w:pPr>
              <w:rPr>
                <w:rFonts w:ascii="Calibri" w:hAnsi="Calibri" w:cs="Calibri"/>
                <w:color w:val="000000" w:themeColor="text1"/>
                <w:lang w:val="hy-AM"/>
              </w:rPr>
            </w:pPr>
            <w:r w:rsidRPr="00EC3357">
              <w:rPr>
                <w:rFonts w:ascii="Calibri" w:hAnsi="Calibri" w:cs="Calibri"/>
                <w:color w:val="000000" w:themeColor="text1"/>
                <w:lang w:val="hy-AM"/>
              </w:rPr>
              <w:t> </w:t>
            </w:r>
          </w:p>
          <w:p w14:paraId="254ED004" w14:textId="77777777" w:rsidR="00332A26" w:rsidRPr="00EC3357" w:rsidRDefault="00332A26" w:rsidP="00852B1F">
            <w:pPr>
              <w:rPr>
                <w:rFonts w:ascii="Calibri" w:hAnsi="Calibri" w:cs="Calibri"/>
                <w:color w:val="000000" w:themeColor="text1"/>
                <w:lang w:val="hy-AM"/>
              </w:rPr>
            </w:pPr>
            <w:r w:rsidRPr="00EC3357">
              <w:rPr>
                <w:rFonts w:ascii="Calibri" w:hAnsi="Calibri" w:cs="Calibri"/>
                <w:color w:val="000000" w:themeColor="text1"/>
                <w:lang w:val="hy-AM"/>
              </w:rPr>
              <w:t> </w:t>
            </w:r>
          </w:p>
          <w:p w14:paraId="5B8EF249" w14:textId="77777777" w:rsidR="00332A26" w:rsidRPr="00EC3357" w:rsidRDefault="00332A26" w:rsidP="00852B1F">
            <w:pPr>
              <w:rPr>
                <w:rFonts w:ascii="GHEA Grapalat" w:hAnsi="GHEA Grapalat" w:cs="Calibri"/>
                <w:color w:val="000000" w:themeColor="text1"/>
                <w:sz w:val="18"/>
                <w:szCs w:val="18"/>
              </w:rPr>
            </w:pPr>
            <w:r w:rsidRPr="00EC3357">
              <w:rPr>
                <w:rFonts w:ascii="Calibri" w:hAnsi="Calibri" w:cs="Calibri"/>
                <w:color w:val="000000" w:themeColor="text1"/>
                <w:lang w:val="hy-AM"/>
              </w:rPr>
              <w:t> </w:t>
            </w:r>
          </w:p>
        </w:tc>
        <w:tc>
          <w:tcPr>
            <w:tcW w:w="4230" w:type="dxa"/>
            <w:vAlign w:val="bottom"/>
            <w:hideMark/>
          </w:tcPr>
          <w:p w14:paraId="15F1BA48" w14:textId="77777777" w:rsidR="00332A26" w:rsidRPr="00A76316" w:rsidRDefault="00332A26" w:rsidP="00852B1F">
            <w:pPr>
              <w:jc w:val="both"/>
              <w:rPr>
                <w:rFonts w:ascii="GHEA Grapalat" w:hAnsi="GHEA Grapalat"/>
                <w:b/>
                <w:bCs/>
                <w:color w:val="000000" w:themeColor="text1"/>
                <w:sz w:val="18"/>
                <w:szCs w:val="18"/>
                <w:lang w:val="hy-AM"/>
              </w:rPr>
            </w:pPr>
            <w:r w:rsidRPr="00A76316">
              <w:rPr>
                <w:rFonts w:ascii="GHEA Grapalat" w:hAnsi="GHEA Grapalat"/>
                <w:b/>
                <w:bCs/>
                <w:color w:val="000000" w:themeColor="text1"/>
                <w:sz w:val="18"/>
                <w:szCs w:val="18"/>
                <w:lang w:val="hy-AM"/>
              </w:rPr>
              <w:t>Ընդհանուր դրույթներ՝</w:t>
            </w:r>
          </w:p>
          <w:p w14:paraId="758414E0"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r>
            <w:r>
              <w:rPr>
                <w:rFonts w:ascii="GHEA Grapalat" w:hAnsi="GHEA Grapalat"/>
                <w:color w:val="000000" w:themeColor="text1"/>
                <w:sz w:val="18"/>
                <w:szCs w:val="18"/>
                <w:lang w:val="hy-AM"/>
              </w:rPr>
              <w:t>Ճ</w:t>
            </w:r>
            <w:r w:rsidRPr="00EC3357">
              <w:rPr>
                <w:rFonts w:ascii="GHEA Grapalat" w:hAnsi="GHEA Grapalat"/>
                <w:color w:val="000000" w:themeColor="text1"/>
                <w:sz w:val="18"/>
                <w:szCs w:val="18"/>
                <w:lang w:val="hy-AM"/>
              </w:rPr>
              <w:t>անապարհահատվածի համար նախագծանախահաշվային փաստաթղթերը պետք է կազմվեն և ներկայացվեն հայերեն և ռուսերեն լեզուներով՝ հինգ թղթային օրինակով և մեկ էլեկտրոնային տարբերակով (AutoCAD, PDF ֆորմատներով, ծավալաթերթերը, ամփոփագրերը և նախահաշիվները նաև Excel ֆորմատով)։</w:t>
            </w:r>
          </w:p>
          <w:p w14:paraId="6721C278"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Նախագծանախահաշվային փաստաթղթերը պետք է պատրաստված լինեն համակարգչային համապատասխան ծրագրերի կիրառման միջոցով, լինեն գունավոր և ընթեռնելի: </w:t>
            </w:r>
          </w:p>
          <w:p w14:paraId="152E616B" w14:textId="77777777" w:rsidR="00332A26" w:rsidRPr="00EC3357" w:rsidRDefault="00332A26" w:rsidP="00852B1F">
            <w:pPr>
              <w:jc w:val="both"/>
              <w:rPr>
                <w:rFonts w:ascii="GHEA Grapalat" w:hAnsi="GHEA Grapalat"/>
                <w:color w:val="000000" w:themeColor="text1"/>
                <w:sz w:val="18"/>
                <w:szCs w:val="18"/>
                <w:lang w:val="hy-AM"/>
              </w:rPr>
            </w:pPr>
          </w:p>
          <w:p w14:paraId="2F5C07F6" w14:textId="77777777" w:rsidR="00332A26" w:rsidRPr="00912F21" w:rsidRDefault="00332A26" w:rsidP="00852B1F">
            <w:pPr>
              <w:jc w:val="both"/>
              <w:rPr>
                <w:rFonts w:ascii="GHEA Grapalat" w:hAnsi="GHEA Grapalat"/>
                <w:color w:val="000000" w:themeColor="text1"/>
                <w:sz w:val="4"/>
                <w:szCs w:val="4"/>
                <w:lang w:val="hy-AM"/>
              </w:rPr>
            </w:pPr>
            <w:r w:rsidRPr="00EC3357">
              <w:rPr>
                <w:rFonts w:ascii="GHEA Grapalat" w:hAnsi="GHEA Grapalat"/>
                <w:color w:val="000000" w:themeColor="text1"/>
                <w:sz w:val="18"/>
                <w:szCs w:val="18"/>
                <w:lang w:val="hy-AM"/>
              </w:rPr>
              <w:t xml:space="preserve">  </w:t>
            </w:r>
          </w:p>
          <w:p w14:paraId="78AA23C8" w14:textId="77777777" w:rsidR="00332A26" w:rsidRPr="00A76316" w:rsidRDefault="00332A26" w:rsidP="00852B1F">
            <w:pPr>
              <w:jc w:val="both"/>
              <w:rPr>
                <w:rFonts w:ascii="GHEA Grapalat" w:hAnsi="GHEA Grapalat"/>
                <w:b/>
                <w:bCs/>
                <w:color w:val="000000" w:themeColor="text1"/>
                <w:sz w:val="18"/>
                <w:szCs w:val="18"/>
                <w:lang w:val="hy-AM"/>
              </w:rPr>
            </w:pPr>
            <w:r w:rsidRPr="00A76316">
              <w:rPr>
                <w:rFonts w:ascii="GHEA Grapalat" w:hAnsi="GHEA Grapalat"/>
                <w:b/>
                <w:bCs/>
                <w:color w:val="000000" w:themeColor="text1"/>
                <w:sz w:val="18"/>
                <w:szCs w:val="18"/>
                <w:lang w:val="hy-AM"/>
              </w:rPr>
              <w:t>Հիմնական պարտականություններ և պահանջներ՝</w:t>
            </w:r>
          </w:p>
          <w:p w14:paraId="322BB16F" w14:textId="77777777" w:rsidR="00332A26" w:rsidRPr="00A76316" w:rsidRDefault="00332A26" w:rsidP="00852B1F">
            <w:pPr>
              <w:jc w:val="both"/>
              <w:rPr>
                <w:rFonts w:ascii="GHEA Grapalat" w:hAnsi="GHEA Grapalat"/>
                <w:b/>
                <w:bCs/>
                <w:color w:val="000000" w:themeColor="text1"/>
                <w:sz w:val="18"/>
                <w:szCs w:val="18"/>
                <w:lang w:val="hy-AM"/>
              </w:rPr>
            </w:pPr>
            <w:r w:rsidRPr="00A76316">
              <w:rPr>
                <w:rFonts w:ascii="GHEA Grapalat" w:hAnsi="GHEA Grapalat"/>
                <w:b/>
                <w:bCs/>
                <w:color w:val="000000" w:themeColor="text1"/>
                <w:sz w:val="18"/>
                <w:szCs w:val="18"/>
                <w:lang w:val="hy-AM"/>
              </w:rPr>
              <w:t>Հիմնական պարտականություններ՝</w:t>
            </w:r>
          </w:p>
          <w:p w14:paraId="5142B9E1" w14:textId="77777777" w:rsidR="00332A26"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Նախագծման թույլտվության կամ ճարտարապետահատակագծային առաջադրանքի ստացման նպատակով բոլոր փաստաթղտերի տրամադրում:</w:t>
            </w:r>
          </w:p>
          <w:p w14:paraId="07E1BC51"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Ճանապարահատվածի գույքագրման աշխատանքներից հետո կազմել էսքիզային </w:t>
            </w:r>
            <w:r w:rsidRPr="00EC3357">
              <w:rPr>
                <w:rFonts w:ascii="GHEA Grapalat" w:hAnsi="GHEA Grapalat"/>
                <w:color w:val="000000" w:themeColor="text1"/>
                <w:sz w:val="18"/>
                <w:szCs w:val="18"/>
                <w:lang w:val="hy-AM"/>
              </w:rPr>
              <w:lastRenderedPageBreak/>
              <w:t xml:space="preserve">նախագիծ և ներկայացնել պատվիրատուի համաձայնեցման (հստակեցնելով ճանապարհի երկրաչափական պարամետրերը):  </w:t>
            </w:r>
          </w:p>
          <w:p w14:paraId="7A021F27" w14:textId="77777777" w:rsidR="00332A26"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Ինժեներաերկրաբանական հետազննման իրականացում:</w:t>
            </w:r>
          </w:p>
          <w:p w14:paraId="3E72100E" w14:textId="77777777" w:rsidR="00332A26" w:rsidRPr="00EC3357" w:rsidRDefault="00332A26" w:rsidP="00852B1F">
            <w:pPr>
              <w:spacing w:line="276" w:lineRule="auto"/>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Նախագծանախահաշվային փաստաթղթերի մշակում:  </w:t>
            </w:r>
          </w:p>
          <w:p w14:paraId="38DED0B6" w14:textId="77777777" w:rsidR="00332A26" w:rsidRPr="00EC3357" w:rsidRDefault="00332A26" w:rsidP="00852B1F">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5</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Ճանապարհային ծածկի հաշվարկ </w:t>
            </w:r>
            <w:r>
              <w:rPr>
                <w:rFonts w:ascii="GHEA Grapalat" w:hAnsi="GHEA Grapalat"/>
                <w:color w:val="000000" w:themeColor="text1"/>
                <w:sz w:val="18"/>
                <w:szCs w:val="18"/>
                <w:lang w:val="hy-AM"/>
              </w:rPr>
              <w:t>/Կանխատեսվող տրանսպորտային հոսքի ինտենսիվության տվյալները իրականացնել տեղում/</w:t>
            </w:r>
          </w:p>
          <w:p w14:paraId="56F9B7F9" w14:textId="77777777" w:rsidR="00332A26" w:rsidRPr="00EC3357" w:rsidRDefault="00332A26" w:rsidP="00852B1F">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6</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Փողոցի ծրագծի սահմաններում գտնվող ստորգետնյա և վերգետնյա ինժեներական բոլոր գծերի ուսումնասիրություն, անհրաժեշտ տեխնիկական պայմանների ձեռք բերում, ոչ բարվոք վիճակում գտնվող ստորգետնյա և վերգետնյա գծերի համար նախագծային լուծումների տրամադրում, մշակում և համաձայնեցում իր</w:t>
            </w:r>
            <w:r>
              <w:rPr>
                <w:rFonts w:ascii="GHEA Grapalat" w:hAnsi="GHEA Grapalat"/>
                <w:color w:val="000000" w:themeColor="text1"/>
                <w:sz w:val="18"/>
                <w:szCs w:val="18"/>
                <w:lang w:val="hy-AM"/>
              </w:rPr>
              <w:t>ա</w:t>
            </w:r>
            <w:r w:rsidRPr="00EC3357">
              <w:rPr>
                <w:rFonts w:ascii="GHEA Grapalat" w:hAnsi="GHEA Grapalat"/>
                <w:color w:val="000000" w:themeColor="text1"/>
                <w:sz w:val="18"/>
                <w:szCs w:val="18"/>
                <w:lang w:val="hy-AM"/>
              </w:rPr>
              <w:t xml:space="preserve">վասու կազմակերպությունների հետ: Արտաքին ինժեներական գծերի ստորգետնյա իրականացում (ըստ գույքագրման արդյունքների):  </w:t>
            </w:r>
          </w:p>
          <w:p w14:paraId="4513ADD7" w14:textId="77777777" w:rsidR="00332A26" w:rsidRPr="00EC3357" w:rsidRDefault="00332A26" w:rsidP="00852B1F">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7</w:t>
            </w:r>
            <w:r w:rsidRPr="00EC3357">
              <w:rPr>
                <w:rFonts w:ascii="GHEA Grapalat" w:hAnsi="GHEA Grapalat"/>
                <w:color w:val="000000" w:themeColor="text1"/>
                <w:sz w:val="18"/>
                <w:szCs w:val="18"/>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14:paraId="1F00D78A" w14:textId="77777777" w:rsidR="00332A26" w:rsidRDefault="00332A26" w:rsidP="00852B1F">
            <w:pPr>
              <w:jc w:val="both"/>
              <w:rPr>
                <w:rFonts w:ascii="GHEA Grapalat" w:hAnsi="GHEA Grapalat"/>
                <w:color w:val="000000" w:themeColor="text1"/>
                <w:sz w:val="18"/>
                <w:szCs w:val="18"/>
                <w:lang w:val="hy-AM"/>
              </w:rPr>
            </w:pPr>
          </w:p>
          <w:p w14:paraId="7E599914" w14:textId="77777777" w:rsidR="00332A26" w:rsidRPr="00EC3357" w:rsidRDefault="00332A26" w:rsidP="00852B1F">
            <w:pPr>
              <w:jc w:val="both"/>
              <w:rPr>
                <w:rFonts w:ascii="GHEA Grapalat" w:hAnsi="GHEA Grapalat"/>
                <w:color w:val="000000" w:themeColor="text1"/>
                <w:sz w:val="18"/>
                <w:szCs w:val="18"/>
                <w:lang w:val="hy-AM"/>
              </w:rPr>
            </w:pPr>
          </w:p>
          <w:p w14:paraId="4E528D33" w14:textId="77777777" w:rsidR="00332A26" w:rsidRPr="00420950" w:rsidRDefault="00332A26" w:rsidP="00852B1F">
            <w:pPr>
              <w:jc w:val="both"/>
              <w:rPr>
                <w:rFonts w:ascii="GHEA Grapalat" w:hAnsi="GHEA Grapalat"/>
                <w:b/>
                <w:bCs/>
                <w:color w:val="000000" w:themeColor="text1"/>
                <w:sz w:val="18"/>
                <w:szCs w:val="18"/>
                <w:lang w:val="hy-AM"/>
              </w:rPr>
            </w:pPr>
            <w:r w:rsidRPr="00EC3357">
              <w:rPr>
                <w:rFonts w:ascii="GHEA Grapalat" w:hAnsi="GHEA Grapalat"/>
                <w:color w:val="000000" w:themeColor="text1"/>
                <w:sz w:val="18"/>
                <w:szCs w:val="18"/>
                <w:lang w:val="hy-AM"/>
              </w:rPr>
              <w:t xml:space="preserve"> </w:t>
            </w:r>
            <w:r w:rsidRPr="00420950">
              <w:rPr>
                <w:rFonts w:ascii="GHEA Grapalat" w:hAnsi="GHEA Grapalat"/>
                <w:b/>
                <w:bCs/>
                <w:color w:val="000000" w:themeColor="text1"/>
                <w:sz w:val="18"/>
                <w:szCs w:val="18"/>
                <w:lang w:val="hy-AM"/>
              </w:rPr>
              <w:t>Հետազննման վերաբերյալ պահանջներ՝</w:t>
            </w:r>
          </w:p>
          <w:p w14:paraId="4FFFBDF6" w14:textId="77777777" w:rsidR="00332A26" w:rsidRPr="00EC3357" w:rsidRDefault="00332A26" w:rsidP="00852B1F">
            <w:pPr>
              <w:jc w:val="both"/>
              <w:rPr>
                <w:rFonts w:ascii="GHEA Grapalat" w:hAnsi="GHEA Grapalat"/>
                <w:color w:val="000000" w:themeColor="text1"/>
                <w:sz w:val="18"/>
                <w:szCs w:val="18"/>
                <w:lang w:val="hy-AM"/>
              </w:rPr>
            </w:pPr>
          </w:p>
          <w:p w14:paraId="21275771"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Ինժեներական հետազննումն իրականացնել նախագծային փաստաթղթերը մշակելու և նախագծային լուծումները հիմնավորելու անհրաժեշտ ծավալով,</w:t>
            </w:r>
          </w:p>
          <w:p w14:paraId="7D52520E"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 xml:space="preserve">հետազննման ընթացքում </w:t>
            </w:r>
            <w:r>
              <w:rPr>
                <w:rFonts w:ascii="GHEA Grapalat" w:hAnsi="GHEA Grapalat"/>
                <w:color w:val="000000" w:themeColor="text1"/>
                <w:sz w:val="18"/>
                <w:szCs w:val="18"/>
                <w:lang w:val="hy-AM"/>
              </w:rPr>
              <w:t xml:space="preserve">նոր կառուցվող ճանապարահատվածի </w:t>
            </w:r>
            <w:r w:rsidRPr="00EC3357">
              <w:rPr>
                <w:rFonts w:ascii="GHEA Grapalat" w:hAnsi="GHEA Grapalat"/>
                <w:color w:val="000000" w:themeColor="text1"/>
                <w:sz w:val="18"/>
                <w:szCs w:val="18"/>
                <w:lang w:val="hy-AM"/>
              </w:rPr>
              <w:t xml:space="preserve">երկայնքով կատարել հորատումներ՝ ճանապարհային պատվածքի շերտի հաստության, պատվածքի շերտերի նյութերի կազմվածքի, հիմնատակի գրունտների ուսումնասիրման և վիճակի գնահատման համար: </w:t>
            </w:r>
          </w:p>
          <w:p w14:paraId="5A22D247" w14:textId="77777777" w:rsidR="00332A26" w:rsidRPr="00420950"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 xml:space="preserve">հետազննման ընթացքում իրականացնել </w:t>
            </w:r>
            <w:r>
              <w:rPr>
                <w:rFonts w:ascii="GHEA Grapalat" w:hAnsi="GHEA Grapalat"/>
                <w:color w:val="000000" w:themeColor="text1"/>
                <w:sz w:val="18"/>
                <w:szCs w:val="18"/>
                <w:lang w:val="hy-AM"/>
              </w:rPr>
              <w:t xml:space="preserve">նոր կառուցվող </w:t>
            </w:r>
            <w:r>
              <w:rPr>
                <w:rFonts w:ascii="GHEA Grapalat" w:hAnsi="GHEA Grapalat"/>
                <w:color w:val="000000" w:themeColor="text1"/>
                <w:sz w:val="18"/>
                <w:szCs w:val="18"/>
                <w:lang w:val="hy-AM"/>
              </w:rPr>
              <w:lastRenderedPageBreak/>
              <w:t xml:space="preserve">ճանապարահատվածի </w:t>
            </w:r>
            <w:r w:rsidRPr="00EC3357">
              <w:rPr>
                <w:rFonts w:ascii="GHEA Grapalat" w:hAnsi="GHEA Grapalat"/>
                <w:color w:val="000000" w:themeColor="text1"/>
                <w:sz w:val="18"/>
                <w:szCs w:val="18"/>
                <w:lang w:val="hy-AM"/>
              </w:rPr>
              <w:t>գեոդեզիական հանույթի իրականացում ինչպես նաև առկա վիճակի տեսանկարահանում:</w:t>
            </w:r>
          </w:p>
          <w:p w14:paraId="04E9DCEA" w14:textId="77777777" w:rsidR="00332A26" w:rsidRDefault="00332A26" w:rsidP="00852B1F">
            <w:pPr>
              <w:jc w:val="both"/>
              <w:rPr>
                <w:rFonts w:ascii="GHEA Grapalat" w:hAnsi="GHEA Grapalat"/>
                <w:color w:val="000000" w:themeColor="text1"/>
                <w:sz w:val="18"/>
                <w:szCs w:val="18"/>
                <w:lang w:val="hy-AM"/>
              </w:rPr>
            </w:pPr>
          </w:p>
          <w:p w14:paraId="1ACCBECC" w14:textId="77777777" w:rsidR="00332A26" w:rsidRPr="00FF7E15" w:rsidRDefault="00332A26" w:rsidP="00852B1F">
            <w:pPr>
              <w:jc w:val="both"/>
              <w:rPr>
                <w:rFonts w:ascii="GHEA Grapalat" w:hAnsi="GHEA Grapalat"/>
                <w:b/>
                <w:bCs/>
                <w:color w:val="000000" w:themeColor="text1"/>
                <w:sz w:val="18"/>
                <w:szCs w:val="18"/>
                <w:lang w:val="hy-AM"/>
              </w:rPr>
            </w:pPr>
            <w:r w:rsidRPr="00EC3357">
              <w:rPr>
                <w:rFonts w:ascii="GHEA Grapalat" w:hAnsi="GHEA Grapalat"/>
                <w:color w:val="000000" w:themeColor="text1"/>
                <w:sz w:val="18"/>
                <w:szCs w:val="18"/>
                <w:lang w:val="hy-AM"/>
              </w:rPr>
              <w:t xml:space="preserve">  </w:t>
            </w:r>
            <w:r w:rsidRPr="00FF7E15">
              <w:rPr>
                <w:rFonts w:ascii="GHEA Grapalat" w:hAnsi="GHEA Grapalat"/>
                <w:b/>
                <w:bCs/>
                <w:color w:val="000000" w:themeColor="text1"/>
                <w:sz w:val="18"/>
                <w:szCs w:val="18"/>
                <w:lang w:val="hy-AM"/>
              </w:rPr>
              <w:t>Նախագծի նկատմամբ պահանջներ՝</w:t>
            </w:r>
          </w:p>
          <w:p w14:paraId="3BC05E05"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Նախագծային փաստաթղթերի կազմը, բովանդակությունը և նախագծային լուծումները պետք է համապատասխանեն ՀՀ-ում գործող նորմատիվատեխնիկական փաստաթղթերով, օրենքներով և նորմատիվ իրավական ակտերով սահմանված պահանջներին:</w:t>
            </w:r>
          </w:p>
          <w:p w14:paraId="5DE3AB59"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Նախագծերի մեջ պետք է նախատեսել առնվազն հետևյալ աշխատանքները՝</w:t>
            </w:r>
          </w:p>
          <w:p w14:paraId="023164C1" w14:textId="77777777" w:rsidR="00332A26" w:rsidRPr="00420950"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հողային պաստառի վերականգնում, /վերակառուցում/ նորոգում/ կառուցում (ըստ անհրաժեշտության)</w:t>
            </w:r>
          </w:p>
          <w:p w14:paraId="3BF2F769" w14:textId="77777777" w:rsidR="00332A26" w:rsidRPr="00420950"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 xml:space="preserve">հենապատերի վերականգնում /վերակառուցում/նորոգում/կառուցում (ըստ անհրաժեշտության),   </w:t>
            </w:r>
          </w:p>
          <w:p w14:paraId="730A52EE" w14:textId="77777777" w:rsidR="00332A26" w:rsidRPr="00420950"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ճանապարհային պատվածքի տեսակը՝ կապիտալ, ճանապարհային պատվածքի աշխատանքային ժամանակահատվածը առանց կապիտալ վերանորոգման՝ 20 տարի, ներառել նաև պատվածքի սառնակայունության հաշվարկ</w:t>
            </w:r>
            <w:r>
              <w:rPr>
                <w:rFonts w:ascii="GHEA Grapalat" w:hAnsi="GHEA Grapalat"/>
                <w:color w:val="000000" w:themeColor="text1"/>
                <w:sz w:val="18"/>
                <w:szCs w:val="18"/>
                <w:lang w:val="hy-AM"/>
              </w:rPr>
              <w:t xml:space="preserve"> ըստ նորմատիվային պահանջների</w:t>
            </w:r>
            <w:r w:rsidRPr="00420950">
              <w:rPr>
                <w:rFonts w:ascii="GHEA Grapalat" w:hAnsi="GHEA Grapalat"/>
                <w:color w:val="000000" w:themeColor="text1"/>
                <w:sz w:val="18"/>
                <w:szCs w:val="18"/>
                <w:lang w:val="hy-AM"/>
              </w:rPr>
              <w:t xml:space="preserve">, </w:t>
            </w:r>
          </w:p>
          <w:p w14:paraId="6E1C78DB" w14:textId="77777777" w:rsidR="00332A26" w:rsidRPr="00420950"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420950">
              <w:rPr>
                <w:rFonts w:ascii="GHEA Grapalat" w:hAnsi="GHEA Grapalat"/>
                <w:color w:val="000000" w:themeColor="text1"/>
                <w:sz w:val="18"/>
                <w:szCs w:val="18"/>
                <w:lang w:val="hy-AM"/>
              </w:rPr>
              <w:t xml:space="preserve">մայթերի, թեքահարթակների, սիզամարգերի և բնաբաժակների հիմնանորոգում /վերակառուցում/ կառուցում (ըստ անհրաժեշտության)։ Թեքահարթակների թեքությունը պետք է լինի 1։20-ի (5%) (նեղ տեղամասերում հնարավոր է նվազեցնել մինչև 1:10-ի (10%))։ Եթե գոյություն ունեցող թեքահարթակների երկրաչափական պարամետրերը չի համապատասխանում վերը նշված թեքությանը և չափերին, ապա նման թեքահարթակները պետք է քանդել և փոխարենը նախատեսել նոր թեքահարթակ։ Թեքահարթակներում նախատեսել նաև տեսողական խնդիրներ ունեցող հետիոտների համար հատուկ սալիկներ (տակտիլ </w:t>
            </w:r>
            <w:r w:rsidRPr="00420950">
              <w:rPr>
                <w:rFonts w:ascii="GHEA Grapalat" w:hAnsi="GHEA Grapalat"/>
                <w:color w:val="000000" w:themeColor="text1"/>
                <w:sz w:val="18"/>
                <w:szCs w:val="18"/>
                <w:lang w:val="hy-AM"/>
              </w:rPr>
              <w:lastRenderedPageBreak/>
              <w:t>սալիկներ): /մայթերի և թեքահարթակների ներկայացվող պահանջները ինչպես նաև դրանց Էսքիզային տարբերակները համաձայնեցնել Պատվիրատուի հետ/</w:t>
            </w:r>
          </w:p>
          <w:p w14:paraId="55556843" w14:textId="77777777" w:rsidR="00332A26"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ճանապարհի ամբողջ երկայնքով նախատեսել նոր </w:t>
            </w:r>
            <w:r>
              <w:rPr>
                <w:rFonts w:ascii="GHEA Grapalat" w:hAnsi="GHEA Grapalat"/>
                <w:color w:val="000000" w:themeColor="text1"/>
                <w:sz w:val="18"/>
                <w:szCs w:val="18"/>
                <w:lang w:val="hy-AM"/>
              </w:rPr>
              <w:t xml:space="preserve">բազալտե </w:t>
            </w:r>
            <w:r w:rsidRPr="00795E7E">
              <w:rPr>
                <w:rFonts w:ascii="GHEA Grapalat" w:hAnsi="GHEA Grapalat"/>
                <w:color w:val="000000" w:themeColor="text1"/>
                <w:sz w:val="18"/>
                <w:szCs w:val="18"/>
                <w:lang w:val="hy-AM"/>
              </w:rPr>
              <w:t xml:space="preserve">եզրաքարերի տեղադրում </w:t>
            </w:r>
          </w:p>
          <w:p w14:paraId="488DB22C" w14:textId="77777777" w:rsidR="00332A26"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անհրաժեշտության դեպքում նախատեսել անվահրիչներ</w:t>
            </w:r>
          </w:p>
          <w:p w14:paraId="7EF92808"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ոռոգման համակարգի </w:t>
            </w:r>
            <w:r w:rsidRPr="00420950">
              <w:rPr>
                <w:rFonts w:ascii="GHEA Grapalat" w:hAnsi="GHEA Grapalat"/>
                <w:color w:val="000000" w:themeColor="text1"/>
                <w:sz w:val="18"/>
                <w:szCs w:val="18"/>
                <w:lang w:val="hy-AM"/>
              </w:rPr>
              <w:t>վերականգնում, /վերակառուցում/ նորոգում/ կառուցում</w:t>
            </w:r>
          </w:p>
          <w:p w14:paraId="3781CA3F"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հեղեղատար (ջրահեռացման) համակարգի վերականգնում /վերակառուցում /նորոգում/ նորի կառուցում </w:t>
            </w:r>
          </w:p>
          <w:p w14:paraId="093898CC"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նոր արտաքին լուսավորության համակարգի կառուցում </w:t>
            </w:r>
          </w:p>
          <w:p w14:paraId="5B4A8FA4" w14:textId="77777777" w:rsidR="00332A26"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 xml:space="preserve">արհեստական կառուցվածքների վերականգնում /վերակառուցում /նորոգում/ կառուցում </w:t>
            </w:r>
          </w:p>
          <w:p w14:paraId="567575FF" w14:textId="77777777" w:rsidR="00332A26"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t>ճանապարհի նիշը ընտրելիս հաշվի առնել բարձրավոլտ էլ. հոսանքի և երթևեկելի մասի բարձրությունը</w:t>
            </w:r>
          </w:p>
          <w:p w14:paraId="733C954B"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ճանապարհի երթևեկելի հատվածում ինչպես նաև խաչմերուկներում նախատեսել լայնական պատյանների տեղադրում հետագա կոմունիկացիաներ անցկացնելու նպատակով</w:t>
            </w:r>
          </w:p>
          <w:p w14:paraId="76386065"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ճանապարհի կահավորում (ՃԵԿ տեխնիկական միջոցներով՝ ճանապարհային նշաններ, գծանշում, կանգառի տաղավարներ, հետիոտնային պահող ցանկապատեր և այլն), անվտանգության տարրերի տեղադրում, իրականացում</w:t>
            </w:r>
          </w:p>
          <w:p w14:paraId="6BD6F029" w14:textId="77777777" w:rsidR="00332A26" w:rsidRPr="000F697B"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Ճանապարհային երթևեկության կազմակերպման ժամանակավոր գծապատկերների, շրջանցման սխեմաների կազմում և համաձայնեցում ՀՀ ՆԳՆ համապատասխան ստորաբաժանման հետ:</w:t>
            </w:r>
            <w:r w:rsidRPr="000F697B">
              <w:rPr>
                <w:rFonts w:ascii="GHEA Grapalat" w:hAnsi="GHEA Grapalat"/>
                <w:color w:val="000000" w:themeColor="text1"/>
                <w:sz w:val="18"/>
                <w:szCs w:val="18"/>
                <w:lang w:val="hy-AM"/>
              </w:rPr>
              <w:t xml:space="preserve"> </w:t>
            </w:r>
          </w:p>
          <w:p w14:paraId="2FC83D45" w14:textId="77777777" w:rsidR="00332A26" w:rsidRPr="00EC3357" w:rsidRDefault="00332A26" w:rsidP="00852B1F">
            <w:pPr>
              <w:jc w:val="both"/>
              <w:rPr>
                <w:rFonts w:ascii="GHEA Grapalat" w:hAnsi="GHEA Grapalat"/>
                <w:color w:val="000000" w:themeColor="text1"/>
                <w:sz w:val="18"/>
                <w:szCs w:val="18"/>
                <w:lang w:val="hy-AM"/>
              </w:rPr>
            </w:pPr>
            <w:r>
              <w:rPr>
                <w:rFonts w:ascii="GHEA Grapalat" w:hAnsi="GHEA Grapalat"/>
                <w:color w:val="000000" w:themeColor="text1"/>
                <w:sz w:val="18"/>
                <w:szCs w:val="18"/>
                <w:lang w:val="hy-AM"/>
              </w:rPr>
              <w:lastRenderedPageBreak/>
              <w:t>3</w:t>
            </w:r>
            <w:r w:rsidRPr="00EC3357">
              <w:rPr>
                <w:rFonts w:ascii="GHEA Grapalat" w:hAnsi="GHEA Grapalat"/>
                <w:color w:val="000000" w:themeColor="text1"/>
                <w:sz w:val="18"/>
                <w:szCs w:val="18"/>
                <w:lang w:val="hy-AM"/>
              </w:rPr>
              <w:t>.</w:t>
            </w:r>
            <w:r w:rsidRPr="00EC3357">
              <w:rPr>
                <w:rFonts w:ascii="GHEA Grapalat" w:hAnsi="GHEA Grapalat"/>
                <w:color w:val="000000" w:themeColor="text1"/>
                <w:sz w:val="18"/>
                <w:szCs w:val="18"/>
                <w:lang w:val="hy-AM"/>
              </w:rPr>
              <w:tab/>
              <w:t xml:space="preserve">Նախագծվող ճանապարհի ամբողջ հատվածով գույքային իրավունքի ուսումնասիրություն: </w:t>
            </w:r>
          </w:p>
          <w:p w14:paraId="2FE35AF5" w14:textId="77777777" w:rsidR="00332A26" w:rsidRPr="00EC3357" w:rsidRDefault="00332A26" w:rsidP="00852B1F">
            <w:pPr>
              <w:jc w:val="both"/>
              <w:rPr>
                <w:rFonts w:ascii="GHEA Grapalat" w:hAnsi="GHEA Grapalat"/>
                <w:color w:val="000000" w:themeColor="text1"/>
                <w:sz w:val="18"/>
                <w:szCs w:val="18"/>
                <w:lang w:val="hy-AM"/>
              </w:rPr>
            </w:pPr>
          </w:p>
          <w:p w14:paraId="40252925" w14:textId="77777777" w:rsidR="00332A26" w:rsidRPr="00795E7E" w:rsidRDefault="00332A26" w:rsidP="00852B1F">
            <w:pPr>
              <w:jc w:val="both"/>
              <w:rPr>
                <w:rFonts w:ascii="GHEA Grapalat" w:hAnsi="GHEA Grapalat"/>
                <w:b/>
                <w:bCs/>
                <w:color w:val="000000" w:themeColor="text1"/>
                <w:sz w:val="18"/>
                <w:szCs w:val="18"/>
                <w:lang w:val="hy-AM"/>
              </w:rPr>
            </w:pPr>
            <w:r w:rsidRPr="00795E7E">
              <w:rPr>
                <w:rFonts w:ascii="GHEA Grapalat" w:hAnsi="GHEA Grapalat"/>
                <w:b/>
                <w:bCs/>
                <w:color w:val="000000" w:themeColor="text1"/>
                <w:sz w:val="18"/>
                <w:szCs w:val="18"/>
                <w:lang w:val="hy-AM"/>
              </w:rPr>
              <w:t>Նախագծերի կազմի նկատմամբ պահանջներ՝</w:t>
            </w:r>
          </w:p>
          <w:p w14:paraId="6CA8367F"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0C3F9FF9"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7FE8D46B"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2229F938"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lastRenderedPageBreak/>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3F4AA5FF"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նախատեսվող արհեստական կառուցվածքների գծագրեր (որոնք կներառեն ծավալների մասնագրերը),</w:t>
            </w:r>
          </w:p>
          <w:p w14:paraId="2DCEFA82"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786D2304"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0DE54FD6" w14:textId="77777777" w:rsidR="00332A26" w:rsidRPr="00795E7E"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795E7E">
              <w:rPr>
                <w:rFonts w:ascii="GHEA Grapalat" w:hAnsi="GHEA Grapalat"/>
                <w:color w:val="000000" w:themeColor="text1"/>
                <w:sz w:val="18"/>
                <w:szCs w:val="18"/>
                <w:lang w:val="hy-AM"/>
              </w:rPr>
              <w:t>համահավաք ամփոփագրեր,</w:t>
            </w:r>
          </w:p>
          <w:p w14:paraId="31347020" w14:textId="77777777" w:rsidR="00332A26" w:rsidRPr="00A1269C"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A1269C">
              <w:rPr>
                <w:rFonts w:ascii="GHEA Grapalat" w:hAnsi="GHEA Grapalat"/>
                <w:color w:val="000000" w:themeColor="text1"/>
                <w:sz w:val="18"/>
                <w:szCs w:val="18"/>
                <w:lang w:val="hy-AM"/>
              </w:rPr>
              <w:t xml:space="preserve">նախահաշվի հիման վրա կազմված ծավալաթերթ-նախահաշիվ, որի </w:t>
            </w:r>
            <w:r w:rsidRPr="00A1269C">
              <w:rPr>
                <w:rFonts w:ascii="GHEA Grapalat" w:hAnsi="GHEA Grapalat"/>
                <w:color w:val="000000" w:themeColor="text1"/>
                <w:sz w:val="18"/>
                <w:szCs w:val="18"/>
                <w:lang w:val="hy-AM"/>
              </w:rPr>
              <w:lastRenderedPageBreak/>
              <w:t>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ծախսերը),</w:t>
            </w:r>
          </w:p>
          <w:p w14:paraId="43BE5BFC" w14:textId="77777777" w:rsidR="00332A26" w:rsidRDefault="00332A26" w:rsidP="00332A26">
            <w:pPr>
              <w:pStyle w:val="ListParagraph"/>
              <w:numPr>
                <w:ilvl w:val="0"/>
                <w:numId w:val="19"/>
              </w:numPr>
              <w:contextualSpacing/>
              <w:jc w:val="both"/>
              <w:rPr>
                <w:rFonts w:ascii="GHEA Grapalat" w:hAnsi="GHEA Grapalat"/>
                <w:color w:val="000000" w:themeColor="text1"/>
                <w:sz w:val="18"/>
                <w:szCs w:val="18"/>
                <w:lang w:val="hy-AM"/>
              </w:rPr>
            </w:pPr>
            <w:r w:rsidRPr="00A1269C">
              <w:rPr>
                <w:rFonts w:ascii="GHEA Grapalat" w:hAnsi="GHEA Grapalat"/>
                <w:color w:val="000000" w:themeColor="text1"/>
                <w:sz w:val="18"/>
                <w:szCs w:val="18"/>
                <w:lang w:val="hy-AM"/>
              </w:rPr>
              <w:t>նախահաշիվ (որն իր մեջ կներառի ամփոփ, օբյեկտային և տեղային նախահաշիվներ):</w:t>
            </w:r>
          </w:p>
          <w:p w14:paraId="78DB9CA6" w14:textId="77777777" w:rsidR="00332A26" w:rsidRDefault="00332A26" w:rsidP="00852B1F">
            <w:pPr>
              <w:pStyle w:val="ListParagraph"/>
              <w:jc w:val="both"/>
              <w:rPr>
                <w:rFonts w:ascii="GHEA Grapalat" w:hAnsi="GHEA Grapalat"/>
                <w:color w:val="000000" w:themeColor="text1"/>
                <w:sz w:val="18"/>
                <w:szCs w:val="18"/>
                <w:lang w:val="hy-AM"/>
              </w:rPr>
            </w:pPr>
          </w:p>
          <w:p w14:paraId="1C157ECC" w14:textId="77777777" w:rsidR="00332A26" w:rsidRDefault="00332A26" w:rsidP="00852B1F">
            <w:pPr>
              <w:pStyle w:val="ListParagraph"/>
              <w:jc w:val="both"/>
              <w:rPr>
                <w:rFonts w:ascii="GHEA Grapalat" w:hAnsi="GHEA Grapalat"/>
                <w:color w:val="000000" w:themeColor="text1"/>
                <w:sz w:val="18"/>
                <w:szCs w:val="18"/>
                <w:lang w:val="hy-AM"/>
              </w:rPr>
            </w:pPr>
          </w:p>
          <w:p w14:paraId="7FAE2090" w14:textId="77777777" w:rsidR="00332A26" w:rsidRPr="00A1269C" w:rsidRDefault="00332A26" w:rsidP="00852B1F">
            <w:pPr>
              <w:jc w:val="both"/>
              <w:rPr>
                <w:rFonts w:ascii="GHEA Grapalat" w:hAnsi="GHEA Grapalat"/>
                <w:b/>
                <w:bCs/>
                <w:color w:val="000000" w:themeColor="text1"/>
                <w:sz w:val="18"/>
                <w:szCs w:val="18"/>
                <w:lang w:val="hy-AM"/>
              </w:rPr>
            </w:pPr>
            <w:r w:rsidRPr="00A1269C">
              <w:rPr>
                <w:rFonts w:ascii="GHEA Grapalat" w:hAnsi="GHEA Grapalat"/>
                <w:b/>
                <w:bCs/>
                <w:color w:val="000000" w:themeColor="text1"/>
                <w:sz w:val="18"/>
                <w:szCs w:val="18"/>
                <w:lang w:val="hy-AM"/>
              </w:rPr>
              <w:t xml:space="preserve">Համաձայնեցումներ՝ </w:t>
            </w:r>
          </w:p>
          <w:p w14:paraId="562426F4"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նախագծային փաստաթղթերը և լուծումները համաձայնեցնել պատվիրատուի հետ</w:t>
            </w:r>
          </w:p>
          <w:p w14:paraId="43F7352F"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նախագծային փաստաթղթերը համաձայնեցնել ՀՀ ՆԳՆ համապատասխան ստորաբաժանման հետ</w:t>
            </w:r>
          </w:p>
          <w:p w14:paraId="7DC01E0B" w14:textId="77777777" w:rsidR="00332A26"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կոմունիկացիաների (ջրագծի, գազատարի, կոյուղու, հեղեղատար համակարգի,  արտաքին լուսավորության, էլեկտրական և կապի մալուխների և այլն) տեղափոխման, կառուցման և վերակառուցման դեպքում անհրաժեշտ տեխնիկական պայմանանների ձեռք բերում  և նախագծի համաձայնեցում իրավասու շահագրգիռ մարմինների հետ:</w:t>
            </w:r>
          </w:p>
          <w:p w14:paraId="4E4D8142" w14:textId="77777777" w:rsidR="00332A26" w:rsidRDefault="00332A26" w:rsidP="00852B1F">
            <w:pPr>
              <w:jc w:val="both"/>
              <w:rPr>
                <w:rFonts w:ascii="GHEA Grapalat" w:hAnsi="GHEA Grapalat"/>
                <w:color w:val="000000" w:themeColor="text1"/>
                <w:sz w:val="18"/>
                <w:szCs w:val="18"/>
                <w:lang w:val="hy-AM"/>
              </w:rPr>
            </w:pPr>
          </w:p>
          <w:p w14:paraId="0E64A529" w14:textId="77777777" w:rsidR="00332A26" w:rsidRDefault="00332A26" w:rsidP="00852B1F">
            <w:pPr>
              <w:rPr>
                <w:rFonts w:ascii="GHEA Grapalat" w:eastAsiaTheme="minorEastAsia" w:hAnsi="GHEA Grapalat" w:cstheme="minorBidi"/>
                <w:sz w:val="18"/>
                <w:szCs w:val="18"/>
                <w:lang w:val="hy-AM"/>
              </w:rPr>
            </w:pPr>
            <w:r w:rsidRPr="00522211">
              <w:rPr>
                <w:rFonts w:ascii="GHEA Grapalat" w:eastAsiaTheme="minorEastAsia" w:hAnsi="GHEA Grapalat" w:cstheme="minorBidi"/>
                <w:b/>
                <w:sz w:val="18"/>
                <w:szCs w:val="18"/>
                <w:lang w:val="hy-AM"/>
              </w:rPr>
              <w:t>Նախագծանախահաշվային</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փաստաթղթերի</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կազմը</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և</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բովանդակությունը</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սահմանող</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կանոնների</w:t>
            </w:r>
            <w:r w:rsidRPr="005436BF">
              <w:rPr>
                <w:rFonts w:ascii="GHEA Grapalat" w:eastAsiaTheme="minorEastAsia" w:hAnsi="GHEA Grapalat" w:cstheme="minorBidi"/>
                <w:b/>
                <w:sz w:val="18"/>
                <w:szCs w:val="18"/>
                <w:lang w:val="af-ZA"/>
              </w:rPr>
              <w:t xml:space="preserve"> </w:t>
            </w:r>
            <w:r w:rsidRPr="00522211">
              <w:rPr>
                <w:rFonts w:ascii="GHEA Grapalat" w:eastAsiaTheme="minorEastAsia" w:hAnsi="GHEA Grapalat" w:cstheme="minorBidi"/>
                <w:b/>
                <w:sz w:val="18"/>
                <w:szCs w:val="18"/>
                <w:lang w:val="hy-AM"/>
              </w:rPr>
              <w:t>ապահովում</w:t>
            </w:r>
            <w:r w:rsidRPr="00522211">
              <w:rPr>
                <w:rFonts w:ascii="GHEA Grapalat" w:eastAsiaTheme="minorEastAsia" w:hAnsi="GHEA Grapalat" w:cstheme="minorBidi"/>
                <w:sz w:val="18"/>
                <w:szCs w:val="18"/>
                <w:lang w:val="hy-AM"/>
              </w:rPr>
              <w:t>՝</w:t>
            </w:r>
          </w:p>
          <w:p w14:paraId="4620C3C0" w14:textId="77777777" w:rsidR="00332A26" w:rsidRPr="005436BF" w:rsidRDefault="00332A26" w:rsidP="00852B1F">
            <w:pPr>
              <w:rPr>
                <w:rFonts w:ascii="GHEA Grapalat" w:eastAsiaTheme="minorEastAsia" w:hAnsi="GHEA Grapalat" w:cstheme="minorBidi"/>
                <w:sz w:val="18"/>
                <w:szCs w:val="18"/>
                <w:lang w:val="af-ZA"/>
              </w:rPr>
            </w:pPr>
          </w:p>
          <w:p w14:paraId="72027CE1" w14:textId="77777777" w:rsidR="00332A26" w:rsidRPr="009D2F2B" w:rsidRDefault="00332A26" w:rsidP="00852B1F">
            <w:pPr>
              <w:rPr>
                <w:rFonts w:ascii="GHEA Grapalat" w:eastAsiaTheme="minorEastAsia" w:hAnsi="GHEA Grapalat" w:cstheme="minorBidi"/>
                <w:sz w:val="18"/>
                <w:szCs w:val="18"/>
                <w:lang w:val="af-ZA"/>
              </w:rPr>
            </w:pPr>
            <w:r w:rsidRPr="009D2F2B">
              <w:rPr>
                <w:rFonts w:ascii="GHEA Grapalat" w:eastAsiaTheme="minorEastAsia" w:hAnsi="GHEA Grapalat" w:cstheme="minorBidi"/>
                <w:sz w:val="18"/>
                <w:szCs w:val="18"/>
              </w:rPr>
              <w:t>ՀՀ</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քաղաքաշինության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նախարարի</w:t>
            </w:r>
            <w:r w:rsidRPr="009D2F2B">
              <w:rPr>
                <w:rFonts w:ascii="GHEA Grapalat" w:eastAsiaTheme="minorEastAsia" w:hAnsi="GHEA Grapalat" w:cstheme="minorBidi"/>
                <w:sz w:val="18"/>
                <w:szCs w:val="18"/>
                <w:lang w:val="af-ZA"/>
              </w:rPr>
              <w:t xml:space="preserve"> 11.09.2017</w:t>
            </w:r>
            <w:r w:rsidRPr="009D2F2B">
              <w:rPr>
                <w:rFonts w:ascii="GHEA Grapalat" w:eastAsiaTheme="minorEastAsia" w:hAnsi="GHEA Grapalat" w:cstheme="minorBidi"/>
                <w:sz w:val="18"/>
                <w:szCs w:val="18"/>
              </w:rPr>
              <w:t>թ</w:t>
            </w:r>
            <w:r w:rsidRPr="009D2F2B">
              <w:rPr>
                <w:rFonts w:ascii="GHEA Grapalat" w:eastAsiaTheme="minorEastAsia" w:hAnsi="GHEA Grapalat" w:cstheme="minorBidi"/>
                <w:sz w:val="18"/>
                <w:szCs w:val="18"/>
                <w:lang w:val="af-ZA"/>
              </w:rPr>
              <w:t xml:space="preserve"> N128-</w:t>
            </w:r>
            <w:r w:rsidRPr="009D2F2B">
              <w:rPr>
                <w:rFonts w:ascii="GHEA Grapalat" w:eastAsiaTheme="minorEastAsia" w:hAnsi="GHEA Grapalat" w:cstheme="minorBidi"/>
                <w:sz w:val="18"/>
                <w:szCs w:val="18"/>
              </w:rPr>
              <w:t>Ն</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հրամանի</w:t>
            </w:r>
            <w:r w:rsidRPr="009D2F2B">
              <w:rPr>
                <w:rFonts w:ascii="GHEA Grapalat" w:eastAsiaTheme="minorEastAsia" w:hAnsi="GHEA Grapalat" w:cstheme="minorBidi"/>
                <w:sz w:val="18"/>
                <w:szCs w:val="18"/>
                <w:lang w:val="af-ZA"/>
              </w:rPr>
              <w:t xml:space="preserve"> </w:t>
            </w:r>
            <w:r w:rsidRPr="009D2F2B">
              <w:rPr>
                <w:rFonts w:ascii="GHEA Grapalat" w:eastAsiaTheme="minorEastAsia" w:hAnsi="GHEA Grapalat" w:cstheme="minorBidi"/>
                <w:sz w:val="18"/>
                <w:szCs w:val="18"/>
              </w:rPr>
              <w:t>համաձայն</w:t>
            </w:r>
          </w:p>
          <w:p w14:paraId="647DC5A9" w14:textId="77777777" w:rsidR="00332A26" w:rsidRPr="005436BF" w:rsidRDefault="00332A26" w:rsidP="00852B1F">
            <w:pPr>
              <w:rPr>
                <w:rFonts w:ascii="GHEA Grapalat" w:eastAsiaTheme="minorEastAsia" w:hAnsi="GHEA Grapalat" w:cstheme="minorBidi"/>
                <w:sz w:val="18"/>
                <w:szCs w:val="18"/>
                <w:lang w:val="hy-AM"/>
              </w:rPr>
            </w:pPr>
          </w:p>
          <w:p w14:paraId="4814E366" w14:textId="77777777" w:rsidR="00332A26" w:rsidRPr="005436BF" w:rsidRDefault="00332A26" w:rsidP="00852B1F">
            <w:pPr>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1</w:t>
            </w:r>
            <w:r w:rsidRPr="005436BF">
              <w:rPr>
                <w:rFonts w:ascii="GHEA Grapalat" w:eastAsiaTheme="minorEastAsia" w:hAnsi="GHEA Grapalat" w:cstheme="minorBidi"/>
                <w:sz w:val="18"/>
                <w:szCs w:val="18"/>
                <w:lang w:val="hy-AM"/>
              </w:rPr>
              <w:t>. Ներկայացնել մանրամասնորեն կատարած ուսումնասիրությունների արդյունում հիմնավորված աշխատանքային ծավալներ:</w:t>
            </w:r>
          </w:p>
          <w:p w14:paraId="64649552" w14:textId="77777777" w:rsidR="00332A26" w:rsidRPr="005436BF" w:rsidRDefault="00332A26" w:rsidP="00852B1F">
            <w:pPr>
              <w:rPr>
                <w:rFonts w:ascii="GHEA Grapalat" w:hAnsi="GHEA Grapalat" w:cs="Sylfaen"/>
                <w:b/>
                <w:bCs/>
                <w:sz w:val="18"/>
                <w:szCs w:val="18"/>
                <w:lang w:val="hy-AM"/>
              </w:rPr>
            </w:pPr>
            <w:r>
              <w:rPr>
                <w:rFonts w:ascii="GHEA Grapalat" w:eastAsiaTheme="minorEastAsia" w:hAnsi="GHEA Grapalat" w:cstheme="minorBidi"/>
                <w:sz w:val="18"/>
                <w:szCs w:val="18"/>
                <w:lang w:val="hy-AM"/>
              </w:rPr>
              <w:t>2</w:t>
            </w:r>
            <w:r w:rsidRPr="005436BF">
              <w:rPr>
                <w:rFonts w:ascii="GHEA Grapalat" w:eastAsiaTheme="minorEastAsia" w:hAnsi="GHEA Grapalat" w:cstheme="minorBidi"/>
                <w:sz w:val="18"/>
                <w:szCs w:val="18"/>
                <w:lang w:val="hy-AM"/>
              </w:rPr>
              <w:t xml:space="preserve">. Նախագիծը մշակել գործող նորմերի պահանջներին համաձայն: </w:t>
            </w:r>
            <w:r w:rsidRPr="005436BF">
              <w:rPr>
                <w:rFonts w:ascii="GHEA Grapalat" w:hAnsi="GHEA Grapalat" w:cs="Sylfaen"/>
                <w:b/>
                <w:bCs/>
                <w:sz w:val="18"/>
                <w:szCs w:val="18"/>
                <w:lang w:val="hy-AM"/>
              </w:rPr>
              <w:t xml:space="preserve"> </w:t>
            </w:r>
          </w:p>
          <w:p w14:paraId="01C15FC2" w14:textId="77777777" w:rsidR="00332A26" w:rsidRPr="005436BF" w:rsidRDefault="00332A26" w:rsidP="00852B1F">
            <w:pPr>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lastRenderedPageBreak/>
              <w:t>3</w:t>
            </w:r>
            <w:r w:rsidRPr="005436BF">
              <w:rPr>
                <w:rFonts w:ascii="GHEA Grapalat" w:eastAsiaTheme="minorEastAsia" w:hAnsi="GHEA Grapalat" w:cstheme="minorBidi"/>
                <w:sz w:val="18"/>
                <w:szCs w:val="18"/>
                <w:lang w:val="hy-AM"/>
              </w:rPr>
              <w:t xml:space="preserve">. Յուրաքանչյուր մասի համար նախագիծը ներկայացնել  </w:t>
            </w:r>
            <w:r>
              <w:rPr>
                <w:rFonts w:ascii="GHEA Grapalat" w:eastAsiaTheme="minorEastAsia" w:hAnsi="GHEA Grapalat" w:cstheme="minorBidi"/>
                <w:sz w:val="18"/>
                <w:szCs w:val="18"/>
                <w:lang w:val="hy-AM"/>
              </w:rPr>
              <w:t>5</w:t>
            </w:r>
            <w:r w:rsidRPr="005436BF">
              <w:rPr>
                <w:rFonts w:ascii="GHEA Grapalat" w:eastAsiaTheme="minorEastAsia" w:hAnsi="GHEA Grapalat" w:cstheme="minorBidi"/>
                <w:sz w:val="18"/>
                <w:szCs w:val="18"/>
                <w:lang w:val="hy-AM"/>
              </w:rPr>
              <w:t>-ական  օրինակից, նախահաշիվը՝ 3-ական, նաև էլ տարբերակով;</w:t>
            </w:r>
          </w:p>
          <w:p w14:paraId="72833757" w14:textId="77777777" w:rsidR="00332A26" w:rsidRPr="005436BF" w:rsidRDefault="00332A26" w:rsidP="00852B1F">
            <w:pPr>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4</w:t>
            </w:r>
            <w:r w:rsidRPr="005436BF">
              <w:rPr>
                <w:rFonts w:ascii="GHEA Grapalat" w:eastAsiaTheme="minorEastAsia" w:hAnsi="GHEA Grapalat" w:cstheme="minorBidi"/>
                <w:sz w:val="18"/>
                <w:szCs w:val="18"/>
                <w:lang w:val="hy-AM"/>
              </w:rPr>
              <w:t>.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2EEF08B5" w14:textId="77777777" w:rsidR="00332A26" w:rsidRPr="005436BF" w:rsidRDefault="00332A26" w:rsidP="00852B1F">
            <w:pPr>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5</w:t>
            </w:r>
            <w:r w:rsidRPr="005436BF">
              <w:rPr>
                <w:rFonts w:ascii="GHEA Grapalat" w:eastAsiaTheme="minorEastAsia" w:hAnsi="GHEA Grapalat" w:cstheme="minorBidi"/>
                <w:sz w:val="18"/>
                <w:szCs w:val="18"/>
                <w:lang w:val="hy-AM"/>
              </w:rPr>
              <w:t>.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32DDB27" w14:textId="77777777" w:rsidR="00332A26" w:rsidRPr="005436BF" w:rsidRDefault="00332A26" w:rsidP="00852B1F">
            <w:pPr>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6</w:t>
            </w:r>
            <w:r w:rsidRPr="005436BF">
              <w:rPr>
                <w:rFonts w:ascii="GHEA Grapalat" w:eastAsiaTheme="minorEastAsia" w:hAnsi="GHEA Grapalat" w:cstheme="minorBidi"/>
                <w:sz w:val="18"/>
                <w:szCs w:val="18"/>
                <w:lang w:val="hy-AM"/>
              </w:rPr>
              <w:t>, Ծավալաթերթ-նախահաշիվը ներկայացնել նաև ռուսերեն լեզվով:</w:t>
            </w:r>
          </w:p>
          <w:p w14:paraId="313D2104" w14:textId="77777777" w:rsidR="00332A26" w:rsidRPr="005436BF" w:rsidRDefault="00332A26" w:rsidP="00852B1F">
            <w:pPr>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7</w:t>
            </w:r>
            <w:r w:rsidRPr="005436BF">
              <w:rPr>
                <w:rFonts w:ascii="GHEA Grapalat" w:eastAsiaTheme="minorEastAsia" w:hAnsi="GHEA Grapalat" w:cstheme="minorBidi"/>
                <w:sz w:val="18"/>
                <w:szCs w:val="18"/>
                <w:lang w:val="hy-AM"/>
              </w:rPr>
              <w:t xml:space="preserve">.Ներկայացված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 </w:t>
            </w:r>
          </w:p>
          <w:p w14:paraId="112852A0" w14:textId="77777777" w:rsidR="00332A26" w:rsidRPr="005436BF" w:rsidRDefault="00332A26" w:rsidP="00852B1F">
            <w:pPr>
              <w:pStyle w:val="ListParagraph"/>
              <w:rPr>
                <w:rFonts w:ascii="GHEA Grapalat" w:eastAsiaTheme="minorEastAsia" w:hAnsi="GHEA Grapalat" w:cstheme="minorBidi"/>
                <w:sz w:val="18"/>
                <w:szCs w:val="18"/>
                <w:lang w:val="hy-AM" w:eastAsia="en-US"/>
              </w:rPr>
            </w:pPr>
          </w:p>
          <w:p w14:paraId="52F67221" w14:textId="77777777" w:rsidR="00332A26" w:rsidRPr="005436BF" w:rsidRDefault="00332A26" w:rsidP="00852B1F">
            <w:pPr>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 xml:space="preserve">9. </w:t>
            </w:r>
            <w:r w:rsidRPr="005436BF">
              <w:rPr>
                <w:rFonts w:ascii="GHEA Grapalat" w:eastAsiaTheme="minorEastAsia" w:hAnsi="GHEA Grapalat" w:cstheme="minorBidi"/>
                <w:b/>
                <w:bCs/>
                <w:sz w:val="18"/>
                <w:szCs w:val="18"/>
                <w:lang w:val="hy-AM"/>
              </w:rPr>
              <w:t>Աշխատանքների վճարումը կիրականացվի դրական փորձաքննության եզրակացությունը ստանալուց հետո: (Համալիր փորձաքննության անհրաժեշտության դեպքում համալիր փորձաքննության դրական եզրակացությունից հետո)</w:t>
            </w:r>
          </w:p>
          <w:p w14:paraId="53854A0F" w14:textId="77777777" w:rsidR="00332A26" w:rsidRPr="005436BF" w:rsidRDefault="00332A26" w:rsidP="00852B1F">
            <w:pPr>
              <w:jc w:val="both"/>
              <w:rPr>
                <w:rFonts w:ascii="GHEA Grapalat" w:eastAsiaTheme="minorEastAsia" w:hAnsi="GHEA Grapalat" w:cstheme="minorBidi"/>
                <w:sz w:val="18"/>
                <w:szCs w:val="18"/>
                <w:lang w:val="hy-AM"/>
              </w:rPr>
            </w:pPr>
            <w:r w:rsidRPr="005436BF">
              <w:rPr>
                <w:rFonts w:ascii="GHEA Grapalat" w:eastAsiaTheme="minorEastAsia" w:hAnsi="GHEA Grapalat" w:cstheme="minorBidi"/>
                <w:sz w:val="18"/>
                <w:szCs w:val="18"/>
                <w:lang w:val="hy-AM"/>
              </w:rPr>
              <w:t>10. Նախատեսել օրացուցային գրաֆիկ՝ առանձին տեսակի աշխատանքների, փուլերի և ծավալների կատարման ժամկետների:</w:t>
            </w:r>
          </w:p>
          <w:p w14:paraId="3B76F4C5" w14:textId="77777777" w:rsidR="00332A26" w:rsidRPr="00EC3357" w:rsidRDefault="00332A26" w:rsidP="00852B1F">
            <w:pPr>
              <w:jc w:val="both"/>
              <w:rPr>
                <w:rFonts w:ascii="GHEA Grapalat" w:hAnsi="GHEA Grapalat"/>
                <w:color w:val="000000" w:themeColor="text1"/>
                <w:sz w:val="18"/>
                <w:szCs w:val="18"/>
                <w:lang w:val="hy-AM"/>
              </w:rPr>
            </w:pPr>
          </w:p>
          <w:p w14:paraId="5D9902CE" w14:textId="77777777" w:rsidR="00332A26" w:rsidRPr="00A1269C" w:rsidRDefault="00332A26" w:rsidP="00852B1F">
            <w:pPr>
              <w:jc w:val="both"/>
              <w:rPr>
                <w:rFonts w:ascii="GHEA Grapalat" w:hAnsi="GHEA Grapalat"/>
                <w:b/>
                <w:bCs/>
                <w:color w:val="000000" w:themeColor="text1"/>
                <w:sz w:val="18"/>
                <w:szCs w:val="18"/>
                <w:lang w:val="hy-AM"/>
              </w:rPr>
            </w:pPr>
            <w:r w:rsidRPr="00A1269C">
              <w:rPr>
                <w:rFonts w:ascii="GHEA Grapalat" w:hAnsi="GHEA Grapalat"/>
                <w:b/>
                <w:bCs/>
                <w:color w:val="000000" w:themeColor="text1"/>
                <w:sz w:val="18"/>
                <w:szCs w:val="18"/>
                <w:lang w:val="hy-AM"/>
              </w:rPr>
              <w:t>Նորմատիվային պահանջներ</w:t>
            </w:r>
          </w:p>
          <w:p w14:paraId="520D7F7D" w14:textId="77777777" w:rsidR="00332A26" w:rsidRPr="00EC3357" w:rsidRDefault="00332A26" w:rsidP="00852B1F">
            <w:pPr>
              <w:jc w:val="both"/>
              <w:rPr>
                <w:rFonts w:ascii="GHEA Grapalat" w:hAnsi="GHEA Grapalat"/>
                <w:color w:val="000000" w:themeColor="text1"/>
                <w:sz w:val="18"/>
                <w:szCs w:val="18"/>
                <w:lang w:val="hy-AM"/>
              </w:rPr>
            </w:pPr>
          </w:p>
          <w:p w14:paraId="6AE0B267"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1.</w:t>
            </w:r>
            <w:r w:rsidRPr="00EC3357">
              <w:rPr>
                <w:rFonts w:ascii="GHEA Grapalat" w:hAnsi="GHEA Grapalat"/>
                <w:color w:val="000000" w:themeColor="text1"/>
                <w:sz w:val="18"/>
                <w:szCs w:val="18"/>
                <w:lang w:val="hy-AM"/>
              </w:rPr>
              <w:tab/>
              <w:t>Ինժեներական հետազննումն իրականացնել ՀՀՇՆ I-2.01-99 շինարարական նորմերով և ГОСТ 32836-2014-ի, ГОСТ 33179-2014-ի ստանդարտներով սահմանված պահանջների համաձայն:</w:t>
            </w:r>
          </w:p>
          <w:p w14:paraId="49290B02"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2.</w:t>
            </w:r>
            <w:r w:rsidRPr="00EC3357">
              <w:rPr>
                <w:rFonts w:ascii="GHEA Grapalat" w:hAnsi="GHEA Grapalat"/>
                <w:color w:val="000000" w:themeColor="text1"/>
                <w:sz w:val="18"/>
                <w:szCs w:val="18"/>
                <w:lang w:val="hy-AM"/>
              </w:rPr>
              <w:tab/>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469833A7"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3.</w:t>
            </w:r>
            <w:r w:rsidRPr="00EC3357">
              <w:rPr>
                <w:rFonts w:ascii="GHEA Grapalat" w:hAnsi="GHEA Grapalat"/>
                <w:color w:val="000000" w:themeColor="text1"/>
                <w:sz w:val="18"/>
                <w:szCs w:val="18"/>
                <w:lang w:val="hy-AM"/>
              </w:rPr>
              <w:tab/>
              <w:t>Տեղագրագեոդեզիական հետազննումն իրականացնել ГОСТ 32869-2014-ի և ստանդարտով սահմանված պահանջների և ՀՀ-</w:t>
            </w:r>
            <w:r w:rsidRPr="00EC3357">
              <w:rPr>
                <w:rFonts w:ascii="GHEA Grapalat" w:hAnsi="GHEA Grapalat"/>
                <w:color w:val="000000" w:themeColor="text1"/>
                <w:sz w:val="18"/>
                <w:szCs w:val="18"/>
                <w:lang w:val="hy-AM"/>
              </w:rPr>
              <w:lastRenderedPageBreak/>
              <w:t xml:space="preserve">ում գործող այլ գերատեսչական նորմատիվ իրավական փաստաթղթերին համաձայն:  </w:t>
            </w:r>
          </w:p>
          <w:p w14:paraId="58026509"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4.</w:t>
            </w:r>
            <w:r w:rsidRPr="00EC3357">
              <w:rPr>
                <w:rFonts w:ascii="GHEA Grapalat" w:hAnsi="GHEA Grapalat"/>
                <w:color w:val="000000" w:themeColor="text1"/>
                <w:sz w:val="18"/>
                <w:szCs w:val="18"/>
                <w:lang w:val="hy-AM"/>
              </w:rPr>
              <w:tab/>
              <w:t>Նախագծային փաստաթղթերը մշակել ՀՀՇՆ 32-01-2022 «Ավտոմոբիլային ճանապարհներ» և ՀՀՇՆ 30-01-2023 «Քաղաքաշինություն. Քաղաքային և գյուղական բնակավայրերի հատակագծում և կառուցապատում» շինարարական նորմերի, ՀՀՇՆ 32-03.01-2024 «Կամուրջներ և խողովակներ», ՀՀՇՆ 32-03.02-2024 «Կամուրջների վերակառուցում, վերականգնում և ուժեղացում, Հիմնական դրույթներ» շինարարական նորմերերի, ՄՄ ՏԿ 014-2011 մաքսային միության տեխնիկական կանոնակարգով սահմանված պահանջների համաձայն:</w:t>
            </w:r>
          </w:p>
          <w:p w14:paraId="6EEADC2A"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5.</w:t>
            </w:r>
            <w:r w:rsidRPr="00EC3357">
              <w:rPr>
                <w:rFonts w:ascii="GHEA Grapalat" w:hAnsi="GHEA Grapalat"/>
                <w:color w:val="000000" w:themeColor="text1"/>
                <w:sz w:val="18"/>
                <w:szCs w:val="18"/>
                <w:lang w:val="hy-AM"/>
              </w:rPr>
              <w:tab/>
              <w:t>Ճանապարհի կահավորումն իրականացնել ՀՀ կառավարության 26.10.2006թ.-ի թիվ 1699-Ն, 10.01.2008թ.-ի թիվ 113-Ն որոշումների սահմանված կարգի և ГОСТ 33151-2014-ի համաձայն:</w:t>
            </w:r>
          </w:p>
          <w:p w14:paraId="430D258D"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6.</w:t>
            </w:r>
            <w:r w:rsidRPr="00EC3357">
              <w:rPr>
                <w:rFonts w:ascii="GHEA Grapalat" w:hAnsi="GHEA Grapalat"/>
                <w:color w:val="000000" w:themeColor="text1"/>
                <w:sz w:val="18"/>
                <w:szCs w:val="18"/>
                <w:lang w:val="hy-AM"/>
              </w:rPr>
              <w:tab/>
              <w:t>Նախահաշիվը կազմել ՀՀ կառավարության 23.06.2011թ.-ի թիվ 879-Ն որոշմամբ սահմանված կարգի համաձայն,</w:t>
            </w:r>
          </w:p>
          <w:p w14:paraId="6A667A72"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7.</w:t>
            </w:r>
            <w:r w:rsidRPr="00EC3357">
              <w:rPr>
                <w:rFonts w:ascii="GHEA Grapalat" w:hAnsi="GHEA Grapalat"/>
                <w:color w:val="000000" w:themeColor="text1"/>
                <w:sz w:val="18"/>
                <w:szCs w:val="18"/>
                <w:lang w:val="hy-AM"/>
              </w:rPr>
              <w:tab/>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p w14:paraId="78745AA7"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8.</w:t>
            </w:r>
            <w:r w:rsidRPr="00EC3357">
              <w:rPr>
                <w:rFonts w:ascii="GHEA Grapalat" w:hAnsi="GHEA Grapalat"/>
                <w:color w:val="000000" w:themeColor="text1"/>
                <w:sz w:val="18"/>
                <w:szCs w:val="18"/>
                <w:lang w:val="hy-AM"/>
              </w:rPr>
              <w:tab/>
              <w:t>Մայթերի սալիկների ինչպես նաև թեքահարթակների ներկայացվող պահանջները սահմանվում են՝ ГОСТ 17608-2017 և СП 35-101-2001 նորմերով:</w:t>
            </w:r>
          </w:p>
          <w:p w14:paraId="22C6A072" w14:textId="77777777" w:rsidR="00332A26" w:rsidRPr="00EC3357" w:rsidRDefault="00332A26" w:rsidP="00852B1F">
            <w:pPr>
              <w:jc w:val="both"/>
              <w:rPr>
                <w:rFonts w:ascii="GHEA Grapalat" w:hAnsi="GHEA Grapalat"/>
                <w:color w:val="000000" w:themeColor="text1"/>
                <w:sz w:val="18"/>
                <w:szCs w:val="18"/>
                <w:lang w:val="hy-AM"/>
              </w:rPr>
            </w:pPr>
            <w:r w:rsidRPr="00EC3357">
              <w:rPr>
                <w:rFonts w:ascii="GHEA Grapalat" w:hAnsi="GHEA Grapalat"/>
                <w:color w:val="000000" w:themeColor="text1"/>
                <w:sz w:val="18"/>
                <w:szCs w:val="18"/>
                <w:lang w:val="hy-AM"/>
              </w:rPr>
              <w:t>9.</w:t>
            </w:r>
            <w:r w:rsidRPr="00EC3357">
              <w:rPr>
                <w:rFonts w:ascii="GHEA Grapalat" w:hAnsi="GHEA Grapalat"/>
                <w:color w:val="000000" w:themeColor="text1"/>
                <w:sz w:val="18"/>
                <w:szCs w:val="18"/>
                <w:lang w:val="hy-AM"/>
              </w:rPr>
              <w:tab/>
              <w:t>Նախագիծը պետք է համապատասխանի ՀՀ-ում գործող բոլոր իրավական փաստաթղթերին</w:t>
            </w:r>
          </w:p>
          <w:p w14:paraId="3905FEEB" w14:textId="77777777" w:rsidR="00332A26" w:rsidRPr="00EC3357" w:rsidRDefault="00332A26" w:rsidP="00852B1F">
            <w:pPr>
              <w:jc w:val="both"/>
              <w:rPr>
                <w:rFonts w:ascii="GHEA Grapalat" w:hAnsi="GHEA Grapalat"/>
                <w:color w:val="000000" w:themeColor="text1"/>
                <w:sz w:val="18"/>
                <w:szCs w:val="18"/>
                <w:lang w:val="hy-AM"/>
              </w:rPr>
            </w:pPr>
          </w:p>
          <w:p w14:paraId="36115E7B" w14:textId="77777777" w:rsidR="00332A26" w:rsidRPr="00A30CC5" w:rsidRDefault="00332A26" w:rsidP="00852B1F">
            <w:pPr>
              <w:jc w:val="both"/>
              <w:rPr>
                <w:rFonts w:ascii="GHEA Grapalat" w:hAnsi="GHEA Grapalat"/>
                <w:color w:val="000000" w:themeColor="text1"/>
                <w:sz w:val="20"/>
                <w:szCs w:val="20"/>
                <w:lang w:val="hy-AM"/>
              </w:rPr>
            </w:pPr>
            <w:r w:rsidRPr="00A30CC5">
              <w:rPr>
                <w:rFonts w:ascii="GHEA Grapalat" w:hAnsi="GHEA Grapalat"/>
                <w:color w:val="000000" w:themeColor="text1"/>
                <w:sz w:val="20"/>
                <w:szCs w:val="20"/>
                <w:lang w:val="hy-AM"/>
              </w:rPr>
              <w:t>Մասնակիցը պետք է ունենա «Քաղաքաշինության բնագավառում լիցենզավորման ու որակավորման կարգը հաստատելու մասին» ՀՀ կառավարության 30</w:t>
            </w:r>
            <w:r w:rsidRPr="00A30CC5">
              <w:rPr>
                <w:rFonts w:ascii="GHEA Grapalat" w:hAnsi="GHEA Grapalat" w:hint="eastAsia"/>
                <w:color w:val="000000" w:themeColor="text1"/>
                <w:sz w:val="20"/>
                <w:szCs w:val="20"/>
                <w:lang w:val="hy-AM"/>
              </w:rPr>
              <w:t>․</w:t>
            </w:r>
            <w:r w:rsidRPr="00A30CC5">
              <w:rPr>
                <w:rFonts w:ascii="GHEA Grapalat" w:hAnsi="GHEA Grapalat"/>
                <w:color w:val="000000" w:themeColor="text1"/>
                <w:sz w:val="20"/>
                <w:szCs w:val="20"/>
                <w:lang w:val="hy-AM"/>
              </w:rPr>
              <w:t>09</w:t>
            </w:r>
            <w:r w:rsidRPr="00A30CC5">
              <w:rPr>
                <w:rFonts w:ascii="GHEA Grapalat" w:hAnsi="GHEA Grapalat" w:hint="eastAsia"/>
                <w:color w:val="000000" w:themeColor="text1"/>
                <w:sz w:val="20"/>
                <w:szCs w:val="20"/>
                <w:lang w:val="hy-AM"/>
              </w:rPr>
              <w:t>․</w:t>
            </w:r>
            <w:r w:rsidRPr="00A30CC5">
              <w:rPr>
                <w:rFonts w:ascii="GHEA Grapalat" w:hAnsi="GHEA Grapalat"/>
                <w:color w:val="000000" w:themeColor="text1"/>
                <w:sz w:val="20"/>
                <w:szCs w:val="20"/>
                <w:lang w:val="hy-AM"/>
              </w:rPr>
              <w:t>2023թ</w:t>
            </w:r>
            <w:r w:rsidRPr="00A30CC5">
              <w:rPr>
                <w:rFonts w:ascii="GHEA Grapalat" w:hAnsi="GHEA Grapalat" w:hint="eastAsia"/>
                <w:color w:val="000000" w:themeColor="text1"/>
                <w:sz w:val="20"/>
                <w:szCs w:val="20"/>
                <w:lang w:val="hy-AM"/>
              </w:rPr>
              <w:t>․</w:t>
            </w:r>
            <w:r w:rsidRPr="00A30CC5">
              <w:rPr>
                <w:rFonts w:ascii="GHEA Grapalat" w:hAnsi="GHEA Grapalat"/>
                <w:color w:val="000000" w:themeColor="text1"/>
                <w:sz w:val="20"/>
                <w:szCs w:val="20"/>
                <w:lang w:val="hy-AM"/>
              </w:rPr>
              <w:t xml:space="preserve"> թիվ 2106-Ն որոշման թիվ 1 հավելվածով սահմանված փաստաթղթերի </w:t>
            </w:r>
            <w:r w:rsidRPr="00A30CC5">
              <w:rPr>
                <w:rFonts w:ascii="GHEA Grapalat" w:hAnsi="GHEA Grapalat"/>
                <w:color w:val="000000" w:themeColor="text1"/>
                <w:sz w:val="20"/>
                <w:szCs w:val="20"/>
                <w:lang w:val="hy-AM"/>
              </w:rPr>
              <w:lastRenderedPageBreak/>
              <w:t>փաթեթ` համաձայն հետևյալ ցանկի։ Ընդ որում անհրաժեշտ է ներկայացնել լիցենզիայի և դրա ներդիրի լուսապատճենը:</w:t>
            </w:r>
          </w:p>
          <w:p w14:paraId="536257BE" w14:textId="77777777" w:rsidR="00332A26" w:rsidRPr="00A30CC5" w:rsidRDefault="00332A26" w:rsidP="00852B1F">
            <w:pPr>
              <w:jc w:val="both"/>
              <w:rPr>
                <w:rFonts w:ascii="GHEA Grapalat" w:hAnsi="GHEA Grapalat"/>
                <w:color w:val="000000" w:themeColor="text1"/>
                <w:sz w:val="20"/>
                <w:szCs w:val="20"/>
                <w:lang w:val="hy-AM"/>
              </w:rPr>
            </w:pPr>
          </w:p>
          <w:p w14:paraId="7ECD03AA" w14:textId="77777777" w:rsidR="00332A26" w:rsidRPr="00A30CC5" w:rsidRDefault="00332A26" w:rsidP="00332A26">
            <w:pPr>
              <w:pStyle w:val="ListParagraph"/>
              <w:numPr>
                <w:ilvl w:val="0"/>
                <w:numId w:val="19"/>
              </w:numPr>
              <w:contextualSpacing/>
              <w:jc w:val="both"/>
              <w:rPr>
                <w:rFonts w:ascii="GHEA Grapalat" w:hAnsi="GHEA Grapalat"/>
                <w:color w:val="000000" w:themeColor="text1"/>
                <w:sz w:val="20"/>
                <w:szCs w:val="20"/>
                <w:lang w:val="hy-AM"/>
              </w:rPr>
            </w:pPr>
            <w:r w:rsidRPr="00A30CC5">
              <w:rPr>
                <w:rFonts w:ascii="GHEA Grapalat" w:hAnsi="GHEA Grapalat"/>
                <w:color w:val="000000" w:themeColor="text1"/>
                <w:sz w:val="20"/>
                <w:szCs w:val="20"/>
                <w:lang w:val="hy-AM"/>
              </w:rPr>
              <w:t>Քաղաքաշինական փաստաթղթերի կազմում՝ բացառությամբ կոնստրուկտորական և ճարտարապետական մասերի՝</w:t>
            </w:r>
          </w:p>
          <w:p w14:paraId="1A128353" w14:textId="77777777" w:rsidR="00332A26" w:rsidRPr="00A30CC5" w:rsidRDefault="00332A26" w:rsidP="00852B1F">
            <w:pPr>
              <w:pStyle w:val="ListParagraph"/>
              <w:jc w:val="both"/>
              <w:rPr>
                <w:rFonts w:ascii="GHEA Grapalat" w:hAnsi="GHEA Grapalat"/>
                <w:color w:val="000000" w:themeColor="text1"/>
                <w:sz w:val="20"/>
                <w:szCs w:val="20"/>
                <w:lang w:val="hy-AM"/>
              </w:rPr>
            </w:pPr>
            <w:r w:rsidRPr="00A30CC5">
              <w:rPr>
                <w:rFonts w:ascii="GHEA Grapalat" w:hAnsi="GHEA Grapalat"/>
                <w:b/>
                <w:bCs/>
                <w:sz w:val="20"/>
                <w:szCs w:val="20"/>
                <w:lang w:val="hy-AM"/>
              </w:rPr>
              <w:t>1-ին դասի լիցենզիա</w:t>
            </w:r>
            <w:r w:rsidRPr="00A30CC5">
              <w:rPr>
                <w:rFonts w:ascii="GHEA Grapalat" w:hAnsi="GHEA Grapalat"/>
                <w:color w:val="000000" w:themeColor="text1"/>
                <w:sz w:val="20"/>
                <w:szCs w:val="20"/>
                <w:lang w:val="hy-AM"/>
              </w:rPr>
              <w:t>՝ 05, 06, 08, 09, 10 ներդիրներով:</w:t>
            </w:r>
          </w:p>
          <w:p w14:paraId="5344D6A7" w14:textId="77777777" w:rsidR="00332A26" w:rsidRPr="00EC3357" w:rsidRDefault="00332A26" w:rsidP="00852B1F">
            <w:pPr>
              <w:pStyle w:val="ListParagraph"/>
              <w:jc w:val="both"/>
              <w:rPr>
                <w:rFonts w:ascii="GHEA Grapalat" w:hAnsi="GHEA Grapalat"/>
                <w:color w:val="000000" w:themeColor="text1"/>
                <w:sz w:val="18"/>
                <w:szCs w:val="18"/>
                <w:lang w:val="hy-AM"/>
              </w:rPr>
            </w:pPr>
          </w:p>
          <w:p w14:paraId="12EB93CC" w14:textId="77777777" w:rsidR="00332A26" w:rsidRPr="00EC3357" w:rsidRDefault="00332A26" w:rsidP="00852B1F">
            <w:pPr>
              <w:pStyle w:val="ListParagraph"/>
              <w:jc w:val="both"/>
              <w:rPr>
                <w:rFonts w:ascii="GHEA Grapalat" w:hAnsi="GHEA Grapalat"/>
                <w:color w:val="000000" w:themeColor="text1"/>
                <w:sz w:val="18"/>
                <w:szCs w:val="18"/>
                <w:lang w:val="hy-AM"/>
              </w:rPr>
            </w:pPr>
          </w:p>
        </w:tc>
        <w:tc>
          <w:tcPr>
            <w:tcW w:w="720" w:type="dxa"/>
            <w:vAlign w:val="center"/>
            <w:hideMark/>
          </w:tcPr>
          <w:p w14:paraId="7291A564"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lastRenderedPageBreak/>
              <w:t> </w:t>
            </w:r>
          </w:p>
          <w:p w14:paraId="5882D494"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2E22174B"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CE476CE"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3AE9F85"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2D2A6D56"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4FB142AD" w14:textId="77777777" w:rsidR="00332A26" w:rsidRPr="00EC3357" w:rsidRDefault="00332A26" w:rsidP="00852B1F">
            <w:pPr>
              <w:rPr>
                <w:rFonts w:ascii="GHEA Grapalat" w:hAnsi="GHEA Grapalat"/>
                <w:color w:val="000000" w:themeColor="text1"/>
                <w:sz w:val="17"/>
                <w:szCs w:val="17"/>
                <w:lang w:val="hy-AM"/>
              </w:rPr>
            </w:pPr>
          </w:p>
          <w:p w14:paraId="5E57B6CB" w14:textId="77777777" w:rsidR="00332A26" w:rsidRPr="00EC3357" w:rsidRDefault="00332A26" w:rsidP="00852B1F">
            <w:pPr>
              <w:rPr>
                <w:rFonts w:ascii="GHEA Grapalat" w:hAnsi="GHEA Grapalat"/>
                <w:color w:val="000000" w:themeColor="text1"/>
                <w:sz w:val="17"/>
                <w:szCs w:val="17"/>
                <w:lang w:val="hy-AM"/>
              </w:rPr>
            </w:pPr>
          </w:p>
          <w:p w14:paraId="660C82AE" w14:textId="77777777" w:rsidR="00332A26" w:rsidRPr="00EC3357" w:rsidRDefault="00332A26" w:rsidP="00852B1F">
            <w:pPr>
              <w:rPr>
                <w:rFonts w:ascii="GHEA Grapalat" w:hAnsi="GHEA Grapalat"/>
                <w:color w:val="000000" w:themeColor="text1"/>
                <w:sz w:val="17"/>
                <w:szCs w:val="17"/>
                <w:lang w:val="hy-AM"/>
              </w:rPr>
            </w:pPr>
            <w:r w:rsidRPr="00EC3357">
              <w:rPr>
                <w:rFonts w:ascii="GHEA Grapalat" w:hAnsi="GHEA Grapalat"/>
                <w:color w:val="000000" w:themeColor="text1"/>
                <w:sz w:val="17"/>
                <w:szCs w:val="17"/>
                <w:lang w:val="hy-AM"/>
              </w:rPr>
              <w:t>դրամ</w:t>
            </w:r>
          </w:p>
          <w:p w14:paraId="08FE2D7F"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A242446"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779061AD"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7900184A"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13B0C533"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7F89E1CE"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7A8A973"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4C79864E"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6D223CE5"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p w14:paraId="5586FFDF" w14:textId="77777777" w:rsidR="00332A26" w:rsidRPr="00EC3357" w:rsidRDefault="00332A26" w:rsidP="00852B1F">
            <w:pPr>
              <w:rPr>
                <w:rFonts w:ascii="GHEA Grapalat" w:hAnsi="GHEA Grapalat"/>
                <w:color w:val="000000" w:themeColor="text1"/>
                <w:sz w:val="17"/>
                <w:szCs w:val="17"/>
                <w:lang w:val="hy-AM"/>
              </w:rPr>
            </w:pPr>
            <w:r w:rsidRPr="00EC3357">
              <w:rPr>
                <w:rFonts w:ascii="Courier New" w:hAnsi="Courier New" w:cs="Courier New"/>
                <w:color w:val="000000" w:themeColor="text1"/>
                <w:sz w:val="17"/>
                <w:szCs w:val="17"/>
                <w:lang w:val="hy-AM"/>
              </w:rPr>
              <w:t> </w:t>
            </w:r>
          </w:p>
        </w:tc>
        <w:tc>
          <w:tcPr>
            <w:tcW w:w="1458" w:type="dxa"/>
            <w:vAlign w:val="center"/>
          </w:tcPr>
          <w:p w14:paraId="3712F065" w14:textId="77777777" w:rsidR="00332A26" w:rsidRPr="00EC3357" w:rsidRDefault="00332A26" w:rsidP="00852B1F">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4 000 000</w:t>
            </w:r>
          </w:p>
          <w:p w14:paraId="6C9D191F" w14:textId="77777777" w:rsidR="00332A26" w:rsidRPr="00EC3357" w:rsidRDefault="00332A26" w:rsidP="00852B1F">
            <w:pPr>
              <w:jc w:val="center"/>
              <w:rPr>
                <w:rFonts w:ascii="GHEA Grapalat" w:hAnsi="GHEA Grapalat" w:cs="Calibri"/>
                <w:color w:val="000000" w:themeColor="text1"/>
                <w:sz w:val="20"/>
                <w:szCs w:val="20"/>
                <w:lang w:val="hy-AM"/>
              </w:rPr>
            </w:pPr>
          </w:p>
        </w:tc>
        <w:tc>
          <w:tcPr>
            <w:tcW w:w="1170" w:type="dxa"/>
            <w:vAlign w:val="center"/>
            <w:hideMark/>
          </w:tcPr>
          <w:p w14:paraId="61D9B092" w14:textId="77777777" w:rsidR="00332A26" w:rsidRPr="00EC3357" w:rsidRDefault="00332A26" w:rsidP="00852B1F">
            <w:pPr>
              <w:jc w:val="center"/>
              <w:rPr>
                <w:rFonts w:ascii="GHEA Grapalat" w:hAnsi="GHEA Grapalat"/>
                <w:color w:val="000000" w:themeColor="text1"/>
                <w:sz w:val="17"/>
                <w:szCs w:val="17"/>
                <w:lang w:val="hy-AM"/>
              </w:rPr>
            </w:pPr>
          </w:p>
          <w:p w14:paraId="7757CA0C" w14:textId="77777777" w:rsidR="00332A26" w:rsidRPr="00EC3357" w:rsidRDefault="00332A26" w:rsidP="00852B1F">
            <w:pPr>
              <w:jc w:val="center"/>
              <w:rPr>
                <w:rFonts w:ascii="GHEA Grapalat" w:hAnsi="GHEA Grapalat"/>
                <w:color w:val="000000" w:themeColor="text1"/>
                <w:sz w:val="17"/>
                <w:szCs w:val="17"/>
                <w:lang w:val="hy-AM"/>
              </w:rPr>
            </w:pPr>
          </w:p>
          <w:p w14:paraId="7DEF159B" w14:textId="77777777" w:rsidR="00332A26" w:rsidRPr="00EC3357" w:rsidRDefault="00332A26" w:rsidP="00852B1F">
            <w:pPr>
              <w:jc w:val="center"/>
              <w:rPr>
                <w:rFonts w:ascii="GHEA Grapalat" w:hAnsi="GHEA Grapalat"/>
                <w:color w:val="000000" w:themeColor="text1"/>
                <w:sz w:val="17"/>
                <w:szCs w:val="17"/>
                <w:lang w:val="hy-AM"/>
              </w:rPr>
            </w:pPr>
          </w:p>
          <w:p w14:paraId="581CE733" w14:textId="77777777" w:rsidR="00332A26" w:rsidRPr="00EC3357" w:rsidRDefault="00332A26" w:rsidP="00852B1F">
            <w:pPr>
              <w:jc w:val="center"/>
              <w:rPr>
                <w:rFonts w:ascii="GHEA Grapalat" w:hAnsi="GHEA Grapalat"/>
                <w:color w:val="000000" w:themeColor="text1"/>
                <w:sz w:val="17"/>
                <w:szCs w:val="17"/>
                <w:lang w:val="hy-AM"/>
              </w:rPr>
            </w:pPr>
          </w:p>
          <w:p w14:paraId="67DE6E29" w14:textId="77777777" w:rsidR="00332A26" w:rsidRPr="00EC3357" w:rsidRDefault="00332A26" w:rsidP="00852B1F">
            <w:pPr>
              <w:jc w:val="center"/>
              <w:rPr>
                <w:rFonts w:ascii="GHEA Grapalat" w:hAnsi="GHEA Grapalat"/>
                <w:color w:val="000000" w:themeColor="text1"/>
                <w:sz w:val="17"/>
                <w:szCs w:val="17"/>
                <w:lang w:val="hy-AM"/>
              </w:rPr>
            </w:pPr>
          </w:p>
          <w:p w14:paraId="5B35048B" w14:textId="77777777" w:rsidR="00332A26" w:rsidRPr="00EC3357" w:rsidRDefault="00332A26" w:rsidP="00852B1F">
            <w:pPr>
              <w:jc w:val="center"/>
              <w:rPr>
                <w:rFonts w:ascii="GHEA Grapalat" w:hAnsi="GHEA Grapalat"/>
                <w:color w:val="000000" w:themeColor="text1"/>
                <w:sz w:val="17"/>
                <w:szCs w:val="17"/>
                <w:lang w:val="hy-AM"/>
              </w:rPr>
            </w:pPr>
          </w:p>
          <w:p w14:paraId="1BFC26AF" w14:textId="77777777" w:rsidR="00332A26" w:rsidRPr="00EC3357" w:rsidRDefault="00332A26" w:rsidP="00852B1F">
            <w:pPr>
              <w:jc w:val="center"/>
              <w:rPr>
                <w:rFonts w:ascii="GHEA Grapalat" w:hAnsi="GHEA Grapalat"/>
                <w:color w:val="000000" w:themeColor="text1"/>
                <w:sz w:val="17"/>
                <w:szCs w:val="17"/>
                <w:lang w:val="hy-AM"/>
              </w:rPr>
            </w:pPr>
          </w:p>
          <w:p w14:paraId="3364C76A" w14:textId="77777777" w:rsidR="00332A26" w:rsidRPr="00EC3357" w:rsidRDefault="00332A26" w:rsidP="00852B1F">
            <w:pPr>
              <w:jc w:val="center"/>
              <w:rPr>
                <w:rFonts w:ascii="GHEA Grapalat" w:hAnsi="GHEA Grapalat"/>
                <w:color w:val="000000" w:themeColor="text1"/>
                <w:sz w:val="17"/>
                <w:szCs w:val="17"/>
                <w:lang w:val="hy-AM"/>
              </w:rPr>
            </w:pPr>
            <w:r w:rsidRPr="00EC3357">
              <w:rPr>
                <w:rFonts w:ascii="GHEA Grapalat" w:hAnsi="GHEA Grapalat"/>
                <w:color w:val="000000" w:themeColor="text1"/>
                <w:sz w:val="17"/>
                <w:szCs w:val="17"/>
                <w:lang w:val="hy-AM"/>
              </w:rPr>
              <w:t>1</w:t>
            </w:r>
          </w:p>
          <w:p w14:paraId="3C42FE0E" w14:textId="77777777" w:rsidR="00332A26" w:rsidRPr="00EC3357" w:rsidRDefault="00332A26" w:rsidP="00852B1F">
            <w:pPr>
              <w:jc w:val="center"/>
              <w:rPr>
                <w:rFonts w:ascii="GHEA Grapalat" w:hAnsi="GHEA Grapalat"/>
                <w:color w:val="000000" w:themeColor="text1"/>
                <w:sz w:val="17"/>
                <w:szCs w:val="17"/>
                <w:lang w:val="hy-AM"/>
              </w:rPr>
            </w:pPr>
          </w:p>
          <w:p w14:paraId="7119430A" w14:textId="77777777" w:rsidR="00332A26" w:rsidRPr="00EC3357" w:rsidRDefault="00332A26" w:rsidP="00852B1F">
            <w:pPr>
              <w:jc w:val="center"/>
              <w:rPr>
                <w:rFonts w:ascii="GHEA Grapalat" w:hAnsi="GHEA Grapalat"/>
                <w:color w:val="000000" w:themeColor="text1"/>
                <w:sz w:val="17"/>
                <w:szCs w:val="17"/>
                <w:lang w:val="hy-AM"/>
              </w:rPr>
            </w:pPr>
          </w:p>
          <w:p w14:paraId="712DBC4F" w14:textId="77777777" w:rsidR="00332A26" w:rsidRPr="00EC3357" w:rsidRDefault="00332A26" w:rsidP="00852B1F">
            <w:pPr>
              <w:jc w:val="center"/>
              <w:rPr>
                <w:rFonts w:ascii="GHEA Grapalat" w:hAnsi="GHEA Grapalat"/>
                <w:color w:val="000000" w:themeColor="text1"/>
                <w:sz w:val="17"/>
                <w:szCs w:val="17"/>
                <w:lang w:val="hy-AM"/>
              </w:rPr>
            </w:pPr>
          </w:p>
          <w:p w14:paraId="029E0F46" w14:textId="77777777" w:rsidR="00332A26" w:rsidRPr="00EC3357" w:rsidRDefault="00332A26" w:rsidP="00852B1F">
            <w:pPr>
              <w:jc w:val="center"/>
              <w:rPr>
                <w:rFonts w:ascii="GHEA Grapalat" w:hAnsi="GHEA Grapalat"/>
                <w:color w:val="000000" w:themeColor="text1"/>
                <w:sz w:val="17"/>
                <w:szCs w:val="17"/>
                <w:lang w:val="hy-AM"/>
              </w:rPr>
            </w:pPr>
          </w:p>
          <w:p w14:paraId="04BCAB8D" w14:textId="77777777" w:rsidR="00332A26" w:rsidRPr="00EC3357" w:rsidRDefault="00332A26" w:rsidP="00852B1F">
            <w:pPr>
              <w:jc w:val="center"/>
              <w:rPr>
                <w:rFonts w:ascii="GHEA Grapalat" w:hAnsi="GHEA Grapalat"/>
                <w:color w:val="000000" w:themeColor="text1"/>
                <w:sz w:val="17"/>
                <w:szCs w:val="17"/>
                <w:lang w:val="hy-AM"/>
              </w:rPr>
            </w:pPr>
          </w:p>
          <w:p w14:paraId="550DFFC3" w14:textId="77777777" w:rsidR="00332A26" w:rsidRPr="00EC3357" w:rsidRDefault="00332A26" w:rsidP="00852B1F">
            <w:pPr>
              <w:jc w:val="center"/>
              <w:rPr>
                <w:rFonts w:ascii="GHEA Grapalat" w:hAnsi="GHEA Grapalat"/>
                <w:color w:val="000000" w:themeColor="text1"/>
                <w:sz w:val="17"/>
                <w:szCs w:val="17"/>
                <w:lang w:val="hy-AM"/>
              </w:rPr>
            </w:pPr>
          </w:p>
          <w:p w14:paraId="1519CDE0" w14:textId="77777777" w:rsidR="00332A26" w:rsidRPr="00EC3357" w:rsidRDefault="00332A26" w:rsidP="00852B1F">
            <w:pPr>
              <w:jc w:val="center"/>
              <w:rPr>
                <w:rFonts w:ascii="GHEA Grapalat" w:hAnsi="GHEA Grapalat"/>
                <w:color w:val="000000" w:themeColor="text1"/>
                <w:sz w:val="17"/>
                <w:szCs w:val="17"/>
                <w:lang w:val="hy-AM"/>
              </w:rPr>
            </w:pPr>
          </w:p>
        </w:tc>
        <w:tc>
          <w:tcPr>
            <w:tcW w:w="1665" w:type="dxa"/>
            <w:vAlign w:val="center"/>
            <w:hideMark/>
          </w:tcPr>
          <w:p w14:paraId="19FBC01A" w14:textId="77777777" w:rsidR="00332A26" w:rsidRPr="00EC3357" w:rsidRDefault="00332A26" w:rsidP="00852B1F">
            <w:pPr>
              <w:jc w:val="center"/>
              <w:rPr>
                <w:rFonts w:ascii="GHEA Grapalat" w:hAnsi="GHEA Grapalat" w:cs="Calibri"/>
                <w:color w:val="000000" w:themeColor="text1"/>
                <w:sz w:val="18"/>
                <w:szCs w:val="18"/>
                <w:lang w:val="hy-AM"/>
              </w:rPr>
            </w:pPr>
          </w:p>
          <w:p w14:paraId="6A0561FC" w14:textId="77777777" w:rsidR="00332A26" w:rsidRPr="00EC3357" w:rsidRDefault="00332A26" w:rsidP="00852B1F">
            <w:pPr>
              <w:jc w:val="center"/>
              <w:rPr>
                <w:rFonts w:ascii="GHEA Grapalat" w:hAnsi="GHEA Grapalat" w:cs="Calibri"/>
                <w:color w:val="000000" w:themeColor="text1"/>
                <w:sz w:val="18"/>
                <w:szCs w:val="18"/>
                <w:lang w:val="hy-AM"/>
              </w:rPr>
            </w:pPr>
          </w:p>
          <w:p w14:paraId="6B8CF7C1" w14:textId="77777777" w:rsidR="00332A26" w:rsidRPr="00CB75D8" w:rsidRDefault="00332A26" w:rsidP="00852B1F">
            <w:pPr>
              <w:jc w:val="center"/>
              <w:rPr>
                <w:rFonts w:ascii="GHEA Grapalat" w:hAnsi="GHEA Grapalat" w:cs="Calibri"/>
                <w:bCs/>
                <w:color w:val="000000" w:themeColor="text1"/>
                <w:sz w:val="16"/>
                <w:szCs w:val="16"/>
                <w:lang w:val="hy-AM"/>
              </w:rPr>
            </w:pPr>
            <w:r w:rsidRPr="00CB75D8">
              <w:rPr>
                <w:rFonts w:ascii="GHEA Grapalat" w:hAnsi="GHEA Grapalat"/>
                <w:bCs/>
                <w:sz w:val="16"/>
                <w:szCs w:val="16"/>
                <w:lang w:val="af-ZA"/>
              </w:rPr>
              <w:t>Երևան քաղաքի Մալաթիա-Սեբաստիա վարչական շրջանի Առնո Բաբաջանյան փողոցին զուգահեռ</w:t>
            </w:r>
            <w:r w:rsidRPr="00CB75D8">
              <w:rPr>
                <w:rFonts w:ascii="GHEA Grapalat" w:hAnsi="GHEA Grapalat"/>
                <w:bCs/>
                <w:sz w:val="16"/>
                <w:szCs w:val="16"/>
                <w:lang w:val="hy-AM"/>
              </w:rPr>
              <w:t>(Առնո բաբաջանյան 26/4 հասցեից մինչև Նոր Երևան բնակելի թաղամաս)</w:t>
            </w:r>
            <w:r w:rsidRPr="00CB75D8">
              <w:rPr>
                <w:rFonts w:ascii="GHEA Grapalat" w:hAnsi="GHEA Grapalat"/>
                <w:bCs/>
                <w:sz w:val="16"/>
                <w:szCs w:val="16"/>
                <w:lang w:val="af-ZA"/>
              </w:rPr>
              <w:t xml:space="preserve"> նոր ճանապարհ</w:t>
            </w:r>
          </w:p>
          <w:p w14:paraId="1A09A6F2" w14:textId="77777777" w:rsidR="00332A26" w:rsidRPr="00EC3357" w:rsidRDefault="00332A26" w:rsidP="00852B1F">
            <w:pPr>
              <w:jc w:val="center"/>
              <w:rPr>
                <w:rFonts w:ascii="GHEA Grapalat" w:hAnsi="GHEA Grapalat" w:cs="Calibri"/>
                <w:color w:val="000000" w:themeColor="text1"/>
                <w:sz w:val="18"/>
                <w:szCs w:val="18"/>
                <w:lang w:val="hy-AM"/>
              </w:rPr>
            </w:pPr>
            <w:r w:rsidRPr="00EC3357">
              <w:rPr>
                <w:rFonts w:ascii="Calibri" w:hAnsi="Calibri" w:cs="Calibri"/>
                <w:color w:val="000000" w:themeColor="text1"/>
                <w:sz w:val="18"/>
                <w:szCs w:val="18"/>
                <w:lang w:val="hy-AM"/>
              </w:rPr>
              <w:t> </w:t>
            </w:r>
          </w:p>
        </w:tc>
        <w:tc>
          <w:tcPr>
            <w:tcW w:w="1467" w:type="dxa"/>
            <w:vAlign w:val="center"/>
            <w:hideMark/>
          </w:tcPr>
          <w:p w14:paraId="7F5640E4" w14:textId="77777777" w:rsidR="00332A26" w:rsidRPr="00EC3357" w:rsidRDefault="00332A26" w:rsidP="00852B1F">
            <w:pPr>
              <w:jc w:val="center"/>
              <w:rPr>
                <w:rFonts w:ascii="GHEA Grapalat" w:hAnsi="GHEA Grapalat" w:cs="Calibri"/>
                <w:color w:val="000000" w:themeColor="text1"/>
                <w:sz w:val="18"/>
                <w:szCs w:val="18"/>
                <w:lang w:val="hy-AM"/>
              </w:rPr>
            </w:pPr>
          </w:p>
          <w:p w14:paraId="2B0466C3" w14:textId="77777777" w:rsidR="00332A26" w:rsidRPr="00EC3357" w:rsidRDefault="00332A26" w:rsidP="00852B1F">
            <w:pPr>
              <w:jc w:val="center"/>
              <w:rPr>
                <w:rFonts w:ascii="GHEA Grapalat" w:hAnsi="GHEA Grapalat" w:cs="Calibri"/>
                <w:color w:val="000000" w:themeColor="text1"/>
                <w:sz w:val="18"/>
                <w:szCs w:val="18"/>
                <w:lang w:val="hy-AM"/>
              </w:rPr>
            </w:pPr>
          </w:p>
          <w:p w14:paraId="62E70B19" w14:textId="77777777" w:rsidR="00332A26" w:rsidRPr="00EC3357" w:rsidRDefault="00332A26" w:rsidP="00852B1F">
            <w:pPr>
              <w:jc w:val="center"/>
              <w:rPr>
                <w:rFonts w:ascii="Sylfaen" w:hAnsi="Sylfaen" w:cs="Calibri"/>
                <w:color w:val="000000" w:themeColor="text1"/>
                <w:sz w:val="18"/>
                <w:szCs w:val="18"/>
                <w:lang w:val="hy-AM"/>
              </w:rPr>
            </w:pPr>
          </w:p>
          <w:p w14:paraId="54A1AA21" w14:textId="77777777" w:rsidR="00332A26" w:rsidRPr="00EC3357" w:rsidRDefault="00332A26" w:rsidP="00852B1F">
            <w:pPr>
              <w:jc w:val="center"/>
              <w:rPr>
                <w:rFonts w:ascii="Sylfaen" w:hAnsi="Sylfaen" w:cs="Courier New"/>
                <w:color w:val="000000" w:themeColor="text1"/>
                <w:sz w:val="18"/>
                <w:szCs w:val="18"/>
                <w:lang w:val="hy-AM"/>
              </w:rPr>
            </w:pPr>
          </w:p>
          <w:p w14:paraId="59088AFB" w14:textId="77777777" w:rsidR="00332A26" w:rsidRPr="00EC3357" w:rsidRDefault="00332A26" w:rsidP="00852B1F">
            <w:pPr>
              <w:jc w:val="center"/>
              <w:rPr>
                <w:rFonts w:ascii="Sylfaen" w:hAnsi="Sylfaen" w:cs="Courier New"/>
                <w:color w:val="000000" w:themeColor="text1"/>
                <w:sz w:val="18"/>
                <w:szCs w:val="18"/>
                <w:lang w:val="hy-AM"/>
              </w:rPr>
            </w:pPr>
          </w:p>
          <w:p w14:paraId="37C8949A" w14:textId="77777777" w:rsidR="00332A26" w:rsidRPr="00EC3357" w:rsidRDefault="00332A26" w:rsidP="00852B1F">
            <w:pPr>
              <w:jc w:val="center"/>
              <w:rPr>
                <w:rFonts w:ascii="Sylfaen" w:hAnsi="Sylfaen" w:cs="Courier New"/>
                <w:color w:val="000000" w:themeColor="text1"/>
                <w:sz w:val="18"/>
                <w:szCs w:val="18"/>
                <w:lang w:val="hy-AM"/>
              </w:rPr>
            </w:pPr>
          </w:p>
          <w:p w14:paraId="24F9B47C" w14:textId="77777777" w:rsidR="00332A26" w:rsidRPr="00EC3357" w:rsidRDefault="00332A26" w:rsidP="00852B1F">
            <w:pPr>
              <w:jc w:val="center"/>
              <w:rPr>
                <w:rFonts w:ascii="Sylfaen" w:hAnsi="Sylfaen" w:cs="Calibri"/>
                <w:color w:val="000000" w:themeColor="text1"/>
                <w:sz w:val="18"/>
                <w:szCs w:val="18"/>
                <w:lang w:val="hy-AM"/>
              </w:rPr>
            </w:pPr>
          </w:p>
          <w:p w14:paraId="1A8DB90A" w14:textId="77777777" w:rsidR="00332A26" w:rsidRPr="00EC3357" w:rsidRDefault="00332A26" w:rsidP="00852B1F">
            <w:pPr>
              <w:jc w:val="center"/>
              <w:rPr>
                <w:rFonts w:ascii="GHEA Grapalat" w:hAnsi="GHEA Grapalat" w:cs="Calibri"/>
                <w:color w:val="000000" w:themeColor="text1"/>
                <w:sz w:val="18"/>
                <w:szCs w:val="18"/>
                <w:lang w:val="hy-AM"/>
              </w:rPr>
            </w:pPr>
            <w:r w:rsidRPr="00EC3357">
              <w:rPr>
                <w:rFonts w:ascii="GHEA Grapalat" w:hAnsi="GHEA Grapalat" w:cs="Calibri"/>
                <w:color w:val="000000" w:themeColor="text1"/>
                <w:sz w:val="18"/>
                <w:szCs w:val="18"/>
                <w:lang w:val="hy-AM"/>
              </w:rPr>
              <w:t>պայմանագիրը ուժի մեջ մտնելու օրվանից 60-րդ օրացուցային օրը</w:t>
            </w:r>
          </w:p>
          <w:p w14:paraId="4A006CC1" w14:textId="77777777" w:rsidR="00332A26" w:rsidRPr="00EC3357" w:rsidRDefault="00332A26" w:rsidP="00852B1F">
            <w:pPr>
              <w:jc w:val="center"/>
              <w:rPr>
                <w:rFonts w:ascii="GHEA Grapalat" w:hAnsi="GHEA Grapalat" w:cs="Calibri"/>
                <w:color w:val="000000" w:themeColor="text1"/>
                <w:sz w:val="18"/>
                <w:szCs w:val="18"/>
                <w:lang w:val="hy-AM"/>
              </w:rPr>
            </w:pPr>
          </w:p>
          <w:p w14:paraId="0D5903D4" w14:textId="77777777" w:rsidR="00332A26" w:rsidRPr="00EC3357" w:rsidRDefault="00332A26" w:rsidP="00852B1F">
            <w:pPr>
              <w:jc w:val="center"/>
              <w:rPr>
                <w:rFonts w:ascii="GHEA Grapalat" w:hAnsi="GHEA Grapalat" w:cs="Calibri"/>
                <w:color w:val="000000" w:themeColor="text1"/>
                <w:sz w:val="18"/>
                <w:szCs w:val="18"/>
                <w:lang w:val="hy-AM"/>
              </w:rPr>
            </w:pPr>
          </w:p>
          <w:p w14:paraId="2AF49C15" w14:textId="77777777" w:rsidR="00332A26" w:rsidRPr="00EC3357" w:rsidRDefault="00332A26" w:rsidP="00852B1F">
            <w:pPr>
              <w:jc w:val="center"/>
              <w:rPr>
                <w:rFonts w:ascii="GHEA Grapalat" w:hAnsi="GHEA Grapalat" w:cs="Calibri"/>
                <w:color w:val="000000" w:themeColor="text1"/>
                <w:sz w:val="18"/>
                <w:szCs w:val="18"/>
                <w:lang w:val="hy-AM"/>
              </w:rPr>
            </w:pPr>
          </w:p>
          <w:p w14:paraId="051490B9" w14:textId="77777777" w:rsidR="00332A26" w:rsidRPr="00EC3357" w:rsidRDefault="00332A26" w:rsidP="00852B1F">
            <w:pPr>
              <w:jc w:val="center"/>
              <w:rPr>
                <w:rFonts w:ascii="GHEA Grapalat" w:hAnsi="GHEA Grapalat" w:cs="Calibri"/>
                <w:color w:val="000000" w:themeColor="text1"/>
                <w:sz w:val="18"/>
                <w:szCs w:val="18"/>
                <w:lang w:val="hy-AM"/>
              </w:rPr>
            </w:pPr>
          </w:p>
          <w:p w14:paraId="0100BA70" w14:textId="77777777" w:rsidR="00332A26" w:rsidRPr="00EC3357" w:rsidRDefault="00332A26" w:rsidP="00852B1F">
            <w:pPr>
              <w:jc w:val="center"/>
              <w:rPr>
                <w:rFonts w:ascii="GHEA Grapalat" w:hAnsi="GHEA Grapalat" w:cs="Calibri"/>
                <w:color w:val="000000" w:themeColor="text1"/>
                <w:sz w:val="18"/>
                <w:szCs w:val="18"/>
                <w:lang w:val="hy-AM"/>
              </w:rPr>
            </w:pPr>
          </w:p>
          <w:p w14:paraId="13FD1B21" w14:textId="77777777" w:rsidR="00332A26" w:rsidRPr="00EC3357" w:rsidRDefault="00332A26" w:rsidP="00852B1F">
            <w:pPr>
              <w:jc w:val="center"/>
              <w:rPr>
                <w:rFonts w:ascii="GHEA Grapalat" w:hAnsi="GHEA Grapalat" w:cs="Calibri"/>
                <w:color w:val="000000" w:themeColor="text1"/>
                <w:sz w:val="18"/>
                <w:szCs w:val="18"/>
                <w:lang w:val="hy-AM"/>
              </w:rPr>
            </w:pPr>
          </w:p>
          <w:p w14:paraId="70067C8E" w14:textId="77777777" w:rsidR="00332A26" w:rsidRPr="00EC3357" w:rsidRDefault="00332A26" w:rsidP="00852B1F">
            <w:pPr>
              <w:jc w:val="center"/>
              <w:rPr>
                <w:rFonts w:ascii="GHEA Grapalat" w:hAnsi="GHEA Grapalat" w:cs="Calibri"/>
                <w:color w:val="000000" w:themeColor="text1"/>
                <w:sz w:val="18"/>
                <w:szCs w:val="18"/>
                <w:lang w:val="hy-AM"/>
              </w:rPr>
            </w:pPr>
          </w:p>
          <w:p w14:paraId="43E54870" w14:textId="77777777" w:rsidR="00332A26" w:rsidRPr="00EC3357" w:rsidRDefault="00332A26" w:rsidP="00852B1F">
            <w:pPr>
              <w:jc w:val="center"/>
              <w:rPr>
                <w:rFonts w:ascii="GHEA Grapalat" w:hAnsi="GHEA Grapalat" w:cs="Calibri"/>
                <w:color w:val="000000" w:themeColor="text1"/>
                <w:sz w:val="18"/>
                <w:szCs w:val="18"/>
                <w:lang w:val="hy-AM"/>
              </w:rPr>
            </w:pPr>
          </w:p>
        </w:tc>
      </w:tr>
    </w:tbl>
    <w:p w14:paraId="6732305C" w14:textId="77777777" w:rsidR="0002653B" w:rsidRDefault="0002653B" w:rsidP="00332A26">
      <w:pPr>
        <w:jc w:val="center"/>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4077"/>
        <w:gridCol w:w="489"/>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32714" w14:paraId="2944ABCF" w14:textId="77777777" w:rsidTr="00332A26">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07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47"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332A26">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4077" w:type="dxa"/>
          </w:tcPr>
          <w:p w14:paraId="6997E5FA" w14:textId="77777777" w:rsidR="00F02279" w:rsidRPr="0093002B" w:rsidRDefault="00F02279" w:rsidP="00545BDE">
            <w:pPr>
              <w:jc w:val="center"/>
              <w:rPr>
                <w:rFonts w:ascii="GHEA Grapalat" w:hAnsi="GHEA Grapalat"/>
                <w:sz w:val="20"/>
                <w:lang w:val="es-ES"/>
              </w:rPr>
            </w:pPr>
          </w:p>
        </w:tc>
        <w:tc>
          <w:tcPr>
            <w:tcW w:w="48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1398E" w:rsidRPr="0093002B" w14:paraId="4281241E" w14:textId="77777777" w:rsidTr="00332A26">
        <w:trPr>
          <w:trHeight w:val="1538"/>
        </w:trPr>
        <w:tc>
          <w:tcPr>
            <w:tcW w:w="720" w:type="dxa"/>
          </w:tcPr>
          <w:p w14:paraId="46C7AAEA" w14:textId="77777777" w:rsidR="0091398E" w:rsidRDefault="0091398E" w:rsidP="0091398E">
            <w:pPr>
              <w:jc w:val="center"/>
              <w:rPr>
                <w:rFonts w:ascii="GHEA Grapalat" w:hAnsi="GHEA Grapalat"/>
                <w:sz w:val="20"/>
                <w:lang w:val="es-ES"/>
              </w:rPr>
            </w:pPr>
          </w:p>
          <w:p w14:paraId="02C98617" w14:textId="77777777" w:rsidR="0091398E" w:rsidRDefault="0091398E" w:rsidP="0091398E">
            <w:pPr>
              <w:jc w:val="center"/>
              <w:rPr>
                <w:rFonts w:ascii="GHEA Grapalat" w:hAnsi="GHEA Grapalat"/>
                <w:sz w:val="20"/>
                <w:lang w:val="es-ES"/>
              </w:rPr>
            </w:pPr>
          </w:p>
          <w:p w14:paraId="74A484C2" w14:textId="149066EE" w:rsidR="0091398E" w:rsidRPr="0093002B" w:rsidRDefault="0091398E" w:rsidP="0091398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3846411E" w:rsidR="00CA3135" w:rsidRPr="00802243" w:rsidRDefault="00332A26" w:rsidP="00CA3135">
            <w:pPr>
              <w:jc w:val="center"/>
              <w:rPr>
                <w:rFonts w:ascii="GHEA Grapalat" w:hAnsi="GHEA Grapalat" w:cs="Calibri"/>
                <w:sz w:val="16"/>
                <w:szCs w:val="16"/>
                <w:lang w:val="hy-AM"/>
              </w:rPr>
            </w:pPr>
            <w:r>
              <w:rPr>
                <w:rFonts w:ascii="GHEA Grapalat" w:hAnsi="GHEA Grapalat" w:cs="Calibri"/>
                <w:sz w:val="16"/>
                <w:szCs w:val="16"/>
                <w:lang w:val="hy-AM"/>
              </w:rPr>
              <w:t>71241200/213</w:t>
            </w:r>
          </w:p>
          <w:p w14:paraId="66860ADF" w14:textId="55C0175F" w:rsidR="0091398E" w:rsidRPr="00802243" w:rsidRDefault="0091398E" w:rsidP="0091398E">
            <w:pPr>
              <w:jc w:val="center"/>
              <w:rPr>
                <w:rFonts w:ascii="GHEA Grapalat" w:hAnsi="GHEA Grapalat"/>
                <w:sz w:val="16"/>
                <w:szCs w:val="16"/>
                <w:lang w:val="es-ES"/>
              </w:rPr>
            </w:pPr>
          </w:p>
        </w:tc>
        <w:tc>
          <w:tcPr>
            <w:tcW w:w="4077" w:type="dxa"/>
            <w:vAlign w:val="center"/>
          </w:tcPr>
          <w:p w14:paraId="4F028997" w14:textId="77777777" w:rsidR="00332A26" w:rsidRDefault="00332A26" w:rsidP="00332A26">
            <w:pPr>
              <w:pStyle w:val="ListParagraph"/>
              <w:ind w:left="-90" w:right="-450"/>
              <w:rPr>
                <w:rFonts w:ascii="GHEA Grapalat" w:hAnsi="GHEA Grapalat"/>
                <w:sz w:val="20"/>
                <w:szCs w:val="20"/>
                <w:lang w:val="hy-AM"/>
              </w:rPr>
            </w:pPr>
            <w:r w:rsidRPr="00332A26">
              <w:rPr>
                <w:rFonts w:ascii="GHEA Grapalat" w:hAnsi="GHEA Grapalat"/>
                <w:sz w:val="20"/>
                <w:szCs w:val="20"/>
                <w:lang w:val="af-ZA"/>
              </w:rPr>
              <w:t xml:space="preserve">Երևան քաղաքի Մալաթիա-Սեբաստիա վարչական շրջանի Առնո Բաբաջանյան փողոցին զուգահեռ </w:t>
            </w:r>
            <w:r w:rsidRPr="00332A26">
              <w:rPr>
                <w:rFonts w:ascii="GHEA Grapalat" w:hAnsi="GHEA Grapalat"/>
                <w:sz w:val="20"/>
                <w:szCs w:val="20"/>
                <w:lang w:val="hy-AM"/>
              </w:rPr>
              <w:t>(Առնո բաբաջանյան</w:t>
            </w:r>
          </w:p>
          <w:p w14:paraId="2971C16C" w14:textId="5E6358E9" w:rsidR="00332A26" w:rsidRDefault="00332A26" w:rsidP="00332A26">
            <w:pPr>
              <w:pStyle w:val="ListParagraph"/>
              <w:ind w:left="-90" w:right="-450"/>
              <w:rPr>
                <w:rFonts w:ascii="GHEA Grapalat" w:hAnsi="GHEA Grapalat"/>
                <w:bCs/>
                <w:color w:val="000000" w:themeColor="text1"/>
                <w:sz w:val="20"/>
                <w:szCs w:val="20"/>
                <w:lang w:val="hy-AM"/>
              </w:rPr>
            </w:pPr>
            <w:r w:rsidRPr="00332A26">
              <w:rPr>
                <w:rFonts w:ascii="GHEA Grapalat" w:hAnsi="GHEA Grapalat"/>
                <w:sz w:val="20"/>
                <w:szCs w:val="20"/>
                <w:lang w:val="hy-AM"/>
              </w:rPr>
              <w:t>26/4 հասցեից մինչև Նոր Երևան</w:t>
            </w:r>
            <w:r w:rsidRPr="00332A26">
              <w:rPr>
                <w:rFonts w:ascii="GHEA Grapalat" w:hAnsi="GHEA Grapalat"/>
                <w:sz w:val="20"/>
                <w:szCs w:val="20"/>
                <w:lang w:val="hy-AM"/>
              </w:rPr>
              <w:t xml:space="preserve"> </w:t>
            </w:r>
            <w:r w:rsidRPr="00332A26">
              <w:rPr>
                <w:rFonts w:ascii="GHEA Grapalat" w:hAnsi="GHEA Grapalat"/>
                <w:sz w:val="20"/>
                <w:szCs w:val="20"/>
                <w:lang w:val="hy-AM"/>
              </w:rPr>
              <w:t>բնակելի թաղամաս)</w:t>
            </w:r>
            <w:r w:rsidRPr="00332A26">
              <w:rPr>
                <w:rFonts w:ascii="GHEA Grapalat" w:hAnsi="GHEA Grapalat"/>
                <w:sz w:val="20"/>
                <w:szCs w:val="20"/>
                <w:lang w:val="af-ZA"/>
              </w:rPr>
              <w:t xml:space="preserve"> նոր ճանապարհի կառուցման</w:t>
            </w:r>
            <w:r w:rsidRPr="00332A26">
              <w:rPr>
                <w:rFonts w:ascii="GHEA Grapalat" w:hAnsi="GHEA Grapalat"/>
                <w:sz w:val="20"/>
                <w:szCs w:val="20"/>
                <w:lang w:val="af-ZA"/>
              </w:rPr>
              <w:t xml:space="preserve"> </w:t>
            </w:r>
            <w:r w:rsidRPr="00332A26">
              <w:rPr>
                <w:rFonts w:ascii="GHEA Grapalat" w:hAnsi="GHEA Grapalat"/>
                <w:bCs/>
                <w:color w:val="000000" w:themeColor="text1"/>
                <w:sz w:val="20"/>
                <w:szCs w:val="20"/>
                <w:lang w:val="hy-AM"/>
              </w:rPr>
              <w:t>նախագծանախահաշվային</w:t>
            </w:r>
          </w:p>
          <w:p w14:paraId="0D256959" w14:textId="2456CB79" w:rsidR="00332A26" w:rsidRDefault="00332A26" w:rsidP="00332A26">
            <w:pPr>
              <w:pStyle w:val="ListParagraph"/>
              <w:ind w:left="-90" w:right="-450"/>
              <w:rPr>
                <w:rFonts w:ascii="GHEA Grapalat" w:hAnsi="GHEA Grapalat"/>
                <w:bCs/>
                <w:color w:val="000000" w:themeColor="text1"/>
                <w:sz w:val="20"/>
                <w:szCs w:val="20"/>
                <w:lang w:val="ru-RU"/>
              </w:rPr>
            </w:pPr>
            <w:r w:rsidRPr="00332A26">
              <w:rPr>
                <w:rFonts w:ascii="GHEA Grapalat" w:hAnsi="GHEA Grapalat"/>
                <w:bCs/>
                <w:color w:val="000000" w:themeColor="text1"/>
                <w:sz w:val="20"/>
                <w:szCs w:val="20"/>
                <w:lang w:val="hy-AM"/>
              </w:rPr>
              <w:t>փաստաթղթերի կազմման</w:t>
            </w:r>
          </w:p>
          <w:p w14:paraId="73467FF4" w14:textId="5CBE573B" w:rsidR="00332A26" w:rsidRPr="00332A26" w:rsidRDefault="00332A26" w:rsidP="00332A26">
            <w:pPr>
              <w:pStyle w:val="ListParagraph"/>
              <w:ind w:left="-90" w:right="-450"/>
              <w:rPr>
                <w:rFonts w:ascii="GHEA Grapalat" w:hAnsi="GHEA Grapalat"/>
                <w:sz w:val="20"/>
                <w:szCs w:val="20"/>
                <w:lang w:val="af-ZA"/>
              </w:rPr>
            </w:pPr>
            <w:r w:rsidRPr="00332A26">
              <w:rPr>
                <w:rFonts w:ascii="GHEA Grapalat" w:hAnsi="GHEA Grapalat"/>
                <w:bCs/>
                <w:color w:val="000000" w:themeColor="text1"/>
                <w:sz w:val="20"/>
                <w:szCs w:val="20"/>
                <w:lang w:val="hy-AM"/>
              </w:rPr>
              <w:t>խորհրդատվական</w:t>
            </w:r>
          </w:p>
          <w:p w14:paraId="5C07EB7B" w14:textId="4A9C9466" w:rsidR="00332A26" w:rsidRPr="00332A26" w:rsidRDefault="00332A26" w:rsidP="00332A26">
            <w:pPr>
              <w:pStyle w:val="ListParagraph"/>
              <w:ind w:left="-90" w:right="-450"/>
              <w:rPr>
                <w:rFonts w:ascii="GHEA Grapalat" w:hAnsi="GHEA Grapalat"/>
                <w:bCs/>
                <w:color w:val="000000" w:themeColor="text1"/>
                <w:sz w:val="20"/>
                <w:szCs w:val="20"/>
                <w:lang w:val="hy-AM"/>
              </w:rPr>
            </w:pPr>
            <w:bookmarkStart w:id="16" w:name="_GoBack"/>
            <w:bookmarkEnd w:id="16"/>
            <w:r w:rsidRPr="00332A26">
              <w:rPr>
                <w:rFonts w:ascii="GHEA Grapalat" w:hAnsi="GHEA Grapalat"/>
                <w:bCs/>
                <w:color w:val="000000" w:themeColor="text1"/>
                <w:sz w:val="20"/>
                <w:szCs w:val="20"/>
                <w:lang w:val="hy-AM"/>
              </w:rPr>
              <w:t>աշխատանքներ</w:t>
            </w:r>
          </w:p>
          <w:p w14:paraId="3F5C0BB7" w14:textId="1013A0AE" w:rsidR="0091398E" w:rsidRPr="0091398E" w:rsidRDefault="0091398E" w:rsidP="00332A26">
            <w:pPr>
              <w:jc w:val="center"/>
              <w:rPr>
                <w:rFonts w:ascii="GHEA Grapalat" w:hAnsi="GHEA Grapalat"/>
                <w:sz w:val="22"/>
                <w:szCs w:val="16"/>
                <w:lang w:val="hy-AM"/>
              </w:rPr>
            </w:pPr>
          </w:p>
        </w:tc>
        <w:tc>
          <w:tcPr>
            <w:tcW w:w="489" w:type="dxa"/>
            <w:vAlign w:val="center"/>
          </w:tcPr>
          <w:p w14:paraId="33AB319F" w14:textId="44E66E15" w:rsidR="0091398E" w:rsidRPr="0093002B" w:rsidRDefault="0091398E" w:rsidP="00332A26">
            <w:pPr>
              <w:jc w:val="center"/>
              <w:rPr>
                <w:rFonts w:ascii="GHEA Grapalat" w:hAnsi="GHEA Grapalat"/>
                <w:lang w:val="pt-BR"/>
              </w:rPr>
            </w:pPr>
          </w:p>
        </w:tc>
        <w:tc>
          <w:tcPr>
            <w:tcW w:w="630" w:type="dxa"/>
          </w:tcPr>
          <w:p w14:paraId="3A80FF87" w14:textId="5719EDE6" w:rsidR="0091398E" w:rsidRPr="0093002B" w:rsidRDefault="0091398E" w:rsidP="0091398E">
            <w:pPr>
              <w:jc w:val="center"/>
              <w:rPr>
                <w:rFonts w:ascii="GHEA Grapalat" w:hAnsi="GHEA Grapalat"/>
                <w:lang w:val="pt-BR"/>
              </w:rPr>
            </w:pPr>
          </w:p>
        </w:tc>
        <w:tc>
          <w:tcPr>
            <w:tcW w:w="630" w:type="dxa"/>
          </w:tcPr>
          <w:p w14:paraId="325A7707" w14:textId="3BD40566" w:rsidR="0091398E" w:rsidRPr="0093002B" w:rsidRDefault="0091398E" w:rsidP="0091398E">
            <w:pPr>
              <w:jc w:val="center"/>
              <w:rPr>
                <w:rFonts w:ascii="GHEA Grapalat" w:hAnsi="GHEA Grapalat" w:cs="Arial"/>
                <w:sz w:val="18"/>
                <w:szCs w:val="18"/>
                <w:lang w:val="pt-BR"/>
              </w:rPr>
            </w:pPr>
          </w:p>
        </w:tc>
        <w:tc>
          <w:tcPr>
            <w:tcW w:w="630" w:type="dxa"/>
          </w:tcPr>
          <w:p w14:paraId="098BA2B4" w14:textId="76412276" w:rsidR="0091398E" w:rsidRPr="00AA6209" w:rsidRDefault="0091398E" w:rsidP="0091398E">
            <w:pPr>
              <w:jc w:val="center"/>
              <w:rPr>
                <w:rFonts w:ascii="GHEA Grapalat" w:hAnsi="GHEA Grapalat" w:cs="Arial"/>
                <w:sz w:val="18"/>
                <w:szCs w:val="18"/>
              </w:rPr>
            </w:pPr>
          </w:p>
        </w:tc>
        <w:tc>
          <w:tcPr>
            <w:tcW w:w="630" w:type="dxa"/>
          </w:tcPr>
          <w:p w14:paraId="37AF2F97" w14:textId="5E301922" w:rsidR="0091398E" w:rsidRPr="0093002B" w:rsidRDefault="0091398E" w:rsidP="0091398E">
            <w:pPr>
              <w:jc w:val="center"/>
              <w:rPr>
                <w:rFonts w:ascii="GHEA Grapalat" w:hAnsi="GHEA Grapalat" w:cs="Arial"/>
                <w:sz w:val="18"/>
                <w:szCs w:val="18"/>
                <w:lang w:val="pt-BR"/>
              </w:rPr>
            </w:pPr>
          </w:p>
        </w:tc>
        <w:tc>
          <w:tcPr>
            <w:tcW w:w="617" w:type="dxa"/>
          </w:tcPr>
          <w:p w14:paraId="07888C9D" w14:textId="18C87B55" w:rsidR="0091398E" w:rsidRPr="0093002B" w:rsidRDefault="0091398E" w:rsidP="0091398E">
            <w:pPr>
              <w:jc w:val="center"/>
              <w:rPr>
                <w:rFonts w:ascii="GHEA Grapalat" w:hAnsi="GHEA Grapalat" w:cs="Arial"/>
                <w:sz w:val="18"/>
                <w:szCs w:val="18"/>
                <w:lang w:val="pt-BR"/>
              </w:rPr>
            </w:pPr>
          </w:p>
        </w:tc>
        <w:tc>
          <w:tcPr>
            <w:tcW w:w="630" w:type="dxa"/>
          </w:tcPr>
          <w:p w14:paraId="14DD0C9D" w14:textId="653C72FD" w:rsidR="0091398E" w:rsidRPr="00332A26" w:rsidRDefault="00332A26" w:rsidP="00CF623C">
            <w:pPr>
              <w:jc w:val="center"/>
              <w:rPr>
                <w:rFonts w:ascii="GHEA Grapalat" w:hAnsi="GHEA Grapalat" w:cs="Arial"/>
                <w:sz w:val="16"/>
                <w:szCs w:val="16"/>
                <w:lang w:val="ru-RU"/>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47E1725" w14:textId="7BF3E7D6" w:rsidR="0091398E" w:rsidRPr="0093002B" w:rsidRDefault="00332A26" w:rsidP="0091398E">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09AEFD1" w14:textId="691E9647" w:rsidR="0091398E" w:rsidRPr="0093002B" w:rsidRDefault="00332A26" w:rsidP="0091398E">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7AFCFD1" w14:textId="7B1C380F" w:rsidR="0091398E" w:rsidRPr="0093002B" w:rsidRDefault="00332A26" w:rsidP="0091398E">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37B8707" w14:textId="0EF0CCCC" w:rsidR="0091398E" w:rsidRPr="0093002B" w:rsidRDefault="00332A26" w:rsidP="0091398E">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4636F1B" w14:textId="1E748A42" w:rsidR="0091398E" w:rsidRPr="0093002B" w:rsidRDefault="00332A26" w:rsidP="0091398E">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DC32576" w14:textId="6514B8A7" w:rsidR="0091398E" w:rsidRPr="0093002B" w:rsidRDefault="00AA6209" w:rsidP="0091398E">
            <w:pPr>
              <w:jc w:val="center"/>
              <w:rPr>
                <w:rFonts w:ascii="GHEA Grapalat" w:hAnsi="GHEA Grapalat"/>
                <w:b/>
                <w:lang w:val="pt-BR"/>
              </w:rPr>
            </w:pPr>
            <w:r>
              <w:rPr>
                <w:rFonts w:ascii="GHEA Grapalat" w:hAnsi="GHEA Grapalat"/>
                <w:b/>
                <w:lang w:val="pt-BR"/>
              </w:rPr>
              <w:t>100%</w:t>
            </w:r>
          </w:p>
        </w:tc>
      </w:tr>
    </w:tbl>
    <w:p w14:paraId="6F535D4D" w14:textId="6F4738EC"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lastRenderedPageBreak/>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3271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147370" w:rsidRPr="00CA4668" w:rsidRDefault="0014737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147370" w:rsidRPr="00CA4668" w:rsidRDefault="00147370"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147370" w:rsidRPr="0026158D" w:rsidRDefault="0014737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147370" w:rsidRPr="0026158D" w:rsidRDefault="00147370"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7" w:name="_Hlk187704942"/>
      <w:bookmarkStart w:id="18" w:name="_Hlk188032366"/>
      <w:bookmarkStart w:id="19"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8"/>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9"/>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B0CBA" w14:textId="77777777" w:rsidR="003F1612" w:rsidRDefault="003F1612">
      <w:r>
        <w:separator/>
      </w:r>
    </w:p>
  </w:endnote>
  <w:endnote w:type="continuationSeparator" w:id="0">
    <w:p w14:paraId="4F5A2CCE" w14:textId="77777777" w:rsidR="003F1612" w:rsidRDefault="003F1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Arial Narrow"/>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70033" w14:textId="77777777" w:rsidR="003F1612" w:rsidRDefault="003F1612">
      <w:r>
        <w:separator/>
      </w:r>
    </w:p>
  </w:footnote>
  <w:footnote w:type="continuationSeparator" w:id="0">
    <w:p w14:paraId="026DBC4F" w14:textId="77777777" w:rsidR="003F1612" w:rsidRDefault="003F1612">
      <w:r>
        <w:continuationSeparator/>
      </w:r>
    </w:p>
  </w:footnote>
  <w:footnote w:id="1">
    <w:p w14:paraId="2520415F" w14:textId="77777777" w:rsidR="00147370" w:rsidRPr="00951393" w:rsidRDefault="00147370"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47370" w:rsidRDefault="0014737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47370" w:rsidRDefault="0014737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47370" w:rsidRPr="005E2581" w:rsidRDefault="0014737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47370" w:rsidRPr="004A3E84" w:rsidRDefault="00147370">
      <w:pPr>
        <w:pStyle w:val="FootnoteText"/>
        <w:rPr>
          <w:rFonts w:asciiTheme="minorHAnsi" w:hAnsiTheme="minorHAnsi"/>
        </w:rPr>
      </w:pPr>
    </w:p>
  </w:footnote>
  <w:footnote w:id="2">
    <w:p w14:paraId="0EB30DA1" w14:textId="77777777" w:rsidR="00147370" w:rsidRPr="004A3E84" w:rsidRDefault="00147370"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147370" w:rsidRPr="00927C52" w:rsidRDefault="00147370"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147370" w:rsidRPr="004B72E3" w:rsidRDefault="00147370"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47370" w:rsidRPr="004B72E3" w:rsidRDefault="00147370"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47370" w:rsidRPr="003D4668" w:rsidRDefault="00147370"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147370" w:rsidRPr="00C82921" w:rsidRDefault="00147370"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147370" w:rsidRPr="00253CA8" w:rsidRDefault="00147370"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47370" w:rsidRPr="00BF639B" w:rsidRDefault="00147370">
      <w:pPr>
        <w:pStyle w:val="FootnoteText"/>
        <w:rPr>
          <w:rFonts w:asciiTheme="minorHAnsi" w:hAnsiTheme="minorHAnsi"/>
          <w:lang w:val="hy-AM"/>
        </w:rPr>
      </w:pPr>
    </w:p>
  </w:footnote>
  <w:footnote w:id="7">
    <w:p w14:paraId="7346FED3" w14:textId="3A03A0DA" w:rsidR="00147370" w:rsidRPr="006510F5" w:rsidRDefault="00147370"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147370" w:rsidRPr="00911A5F" w:rsidRDefault="00147370"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147370" w:rsidRPr="0093002B" w:rsidRDefault="00147370"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147370" w:rsidRPr="006F5442" w:rsidRDefault="00147370">
      <w:pPr>
        <w:pStyle w:val="FootnoteText"/>
        <w:rPr>
          <w:rFonts w:ascii="Sylfaen" w:hAnsi="Sylfaen"/>
          <w:lang w:val="hy-AM"/>
        </w:rPr>
      </w:pPr>
    </w:p>
  </w:footnote>
  <w:footnote w:id="10">
    <w:p w14:paraId="4B29FFB9" w14:textId="1BF070D4" w:rsidR="00147370" w:rsidRPr="006F5442" w:rsidRDefault="00147370">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147370" w:rsidRPr="004B2068" w:rsidRDefault="00147370"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147370" w:rsidRPr="007E053B" w:rsidRDefault="00147370"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147370" w:rsidRPr="00E54A40" w:rsidRDefault="0014737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147370" w:rsidRPr="00E54A40" w:rsidRDefault="00147370"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147370" w:rsidRPr="00E54A40" w:rsidRDefault="00147370">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147370" w:rsidRPr="00264D57" w:rsidRDefault="00147370"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8">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9">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4"/>
  </w:num>
  <w:num w:numId="2">
    <w:abstractNumId w:val="0"/>
  </w:num>
  <w:num w:numId="3">
    <w:abstractNumId w:val="3"/>
  </w:num>
  <w:num w:numId="4">
    <w:abstractNumId w:val="5"/>
  </w:num>
  <w:num w:numId="5">
    <w:abstractNumId w:val="15"/>
  </w:num>
  <w:num w:numId="6">
    <w:abstractNumId w:val="1"/>
  </w:num>
  <w:num w:numId="7">
    <w:abstractNumId w:val="6"/>
  </w:num>
  <w:num w:numId="8">
    <w:abstractNumId w:val="10"/>
  </w:num>
  <w:num w:numId="9">
    <w:abstractNumId w:val="1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4"/>
  </w:num>
  <w:num w:numId="16">
    <w:abstractNumId w:val="7"/>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3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2A2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612"/>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714"/>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629B8-8C74-4CB6-80C2-A3B72B16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1388</TotalTime>
  <Pages>1</Pages>
  <Words>21454</Words>
  <Characters>122290</Characters>
  <Application>Microsoft Office Word</Application>
  <DocSecurity>0</DocSecurity>
  <Lines>1019</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143458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975</cp:revision>
  <cp:lastPrinted>2025-04-15T11:10:00Z</cp:lastPrinted>
  <dcterms:created xsi:type="dcterms:W3CDTF">2025-03-04T12:42:00Z</dcterms:created>
  <dcterms:modified xsi:type="dcterms:W3CDTF">2026-06-18T11:58:00Z</dcterms:modified>
</cp:coreProperties>
</file>